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239"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43"/>
        <w:gridCol w:w="3827"/>
        <w:gridCol w:w="1842"/>
        <w:gridCol w:w="1985"/>
      </w:tblGrid>
      <w:tr w:rsidR="00C12F1C" w:rsidRPr="00C12F1C" w:rsidTr="00E102E1">
        <w:trPr>
          <w:cantSplit/>
          <w:trHeight w:val="408"/>
        </w:trPr>
        <w:tc>
          <w:tcPr>
            <w:tcW w:w="970" w:type="pct"/>
            <w:vMerge w:val="restart"/>
            <w:vAlign w:val="center"/>
            <w:hideMark/>
          </w:tcPr>
          <w:p w:rsidR="00C12F1C" w:rsidRPr="00C12F1C" w:rsidRDefault="00E102E1" w:rsidP="00E5362C">
            <w:pPr>
              <w:rPr>
                <w:rFonts w:ascii="Arial" w:hAnsi="Arial" w:cs="Arial"/>
              </w:rPr>
            </w:pPr>
            <w:bookmarkStart w:id="0" w:name="OLE_LINK1"/>
            <w:r>
              <w:rPr>
                <w:noProof/>
              </w:rPr>
              <w:drawing>
                <wp:anchor distT="0" distB="0" distL="114300" distR="114300" simplePos="0" relativeHeight="251658240" behindDoc="1" locked="0" layoutInCell="1" allowOverlap="1">
                  <wp:simplePos x="0" y="0"/>
                  <wp:positionH relativeFrom="column">
                    <wp:posOffset>86995</wp:posOffset>
                  </wp:positionH>
                  <wp:positionV relativeFrom="paragraph">
                    <wp:posOffset>-750570</wp:posOffset>
                  </wp:positionV>
                  <wp:extent cx="933450" cy="914400"/>
                  <wp:effectExtent l="0" t="0" r="0" b="0"/>
                  <wp:wrapTight wrapText="bothSides">
                    <wp:wrapPolygon edited="0">
                      <wp:start x="0" y="0"/>
                      <wp:lineTo x="0" y="21150"/>
                      <wp:lineTo x="21159" y="21150"/>
                      <wp:lineTo x="21159" y="0"/>
                      <wp:lineTo x="0" y="0"/>
                    </wp:wrapPolygon>
                  </wp:wrapTight>
                  <wp:docPr id="3" name="Resim 3" descr="C:\Users\ABDULLAH1\AppData\Local\Temp\1f40476c-0d5e-415a-971a-342eda14546f_Fwd selcuk logo (1).zip.46f\selcuk-logo (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BDULLAH1\AppData\Local\Temp\1f40476c-0d5e-415a-971a-342eda14546f_Fwd selcuk logo (1).zip.46f\selcuk-logo (11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33450" cy="9144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015" w:type="pct"/>
            <w:vMerge w:val="restart"/>
            <w:vAlign w:val="center"/>
            <w:hideMark/>
          </w:tcPr>
          <w:p w:rsidR="00C12F1C" w:rsidRPr="00C12F1C" w:rsidRDefault="00C12F1C" w:rsidP="00E5362C">
            <w:pPr>
              <w:jc w:val="center"/>
              <w:rPr>
                <w:rFonts w:ascii="Arial" w:hAnsi="Arial" w:cs="Arial"/>
                <w:b/>
                <w:bCs/>
                <w:sz w:val="28"/>
                <w:szCs w:val="32"/>
              </w:rPr>
            </w:pPr>
            <w:r w:rsidRPr="00C12F1C">
              <w:rPr>
                <w:rFonts w:ascii="Arial" w:hAnsi="Arial" w:cs="Arial"/>
                <w:b/>
                <w:bCs/>
                <w:sz w:val="28"/>
                <w:szCs w:val="32"/>
              </w:rPr>
              <w:t xml:space="preserve">BİLGİ İŞLEM DAİRE BAŞKANLIĞI </w:t>
            </w:r>
          </w:p>
          <w:p w:rsidR="00C12F1C" w:rsidRPr="00C12F1C" w:rsidRDefault="00C12F1C" w:rsidP="00E5362C">
            <w:pPr>
              <w:jc w:val="center"/>
              <w:rPr>
                <w:rFonts w:ascii="Arial" w:hAnsi="Arial" w:cs="Arial"/>
                <w:b/>
                <w:bCs/>
                <w:sz w:val="28"/>
                <w:szCs w:val="32"/>
              </w:rPr>
            </w:pPr>
            <w:r w:rsidRPr="00C12F1C">
              <w:rPr>
                <w:rFonts w:ascii="Arial" w:hAnsi="Arial" w:cs="Arial"/>
                <w:b/>
                <w:bCs/>
                <w:sz w:val="28"/>
                <w:szCs w:val="32"/>
              </w:rPr>
              <w:t>GÖREV YÖNETİMİ</w:t>
            </w:r>
          </w:p>
          <w:p w:rsidR="00C12F1C" w:rsidRPr="00C12F1C" w:rsidRDefault="00C12F1C" w:rsidP="00E5362C">
            <w:pPr>
              <w:jc w:val="center"/>
              <w:rPr>
                <w:rFonts w:ascii="Arial" w:hAnsi="Arial" w:cs="Arial"/>
                <w:u w:val="single"/>
              </w:rPr>
            </w:pPr>
            <w:r w:rsidRPr="00C12F1C">
              <w:rPr>
                <w:rFonts w:ascii="Arial" w:hAnsi="Arial" w:cs="Arial"/>
                <w:b/>
                <w:bCs/>
                <w:sz w:val="28"/>
                <w:szCs w:val="32"/>
                <w:u w:val="single"/>
              </w:rPr>
              <w:t>AĞ YÖNETİM PERSONELİ</w:t>
            </w:r>
          </w:p>
        </w:tc>
        <w:tc>
          <w:tcPr>
            <w:tcW w:w="970" w:type="pct"/>
            <w:vAlign w:val="center"/>
            <w:hideMark/>
          </w:tcPr>
          <w:p w:rsidR="00C12F1C" w:rsidRPr="00C12F1C" w:rsidRDefault="00C12F1C" w:rsidP="00E5362C">
            <w:pPr>
              <w:rPr>
                <w:rFonts w:ascii="Arial" w:hAnsi="Arial" w:cs="Arial"/>
                <w:b/>
                <w:bCs/>
                <w:sz w:val="18"/>
                <w:szCs w:val="18"/>
              </w:rPr>
            </w:pPr>
            <w:r w:rsidRPr="00C12F1C">
              <w:rPr>
                <w:rFonts w:ascii="Arial" w:hAnsi="Arial" w:cs="Arial"/>
                <w:b/>
                <w:sz w:val="18"/>
                <w:szCs w:val="18"/>
              </w:rPr>
              <w:t>Doküman No</w:t>
            </w:r>
          </w:p>
        </w:tc>
        <w:tc>
          <w:tcPr>
            <w:tcW w:w="1045" w:type="pct"/>
            <w:vAlign w:val="center"/>
          </w:tcPr>
          <w:p w:rsidR="00C12F1C" w:rsidRPr="009C0599" w:rsidRDefault="00E102E1" w:rsidP="00E5362C">
            <w:pPr>
              <w:rPr>
                <w:rFonts w:ascii="Arial" w:hAnsi="Arial" w:cs="Arial"/>
                <w:b/>
                <w:bCs/>
                <w:color w:val="FF0000"/>
                <w:sz w:val="18"/>
                <w:szCs w:val="18"/>
              </w:rPr>
            </w:pPr>
            <w:r w:rsidRPr="009C0599">
              <w:rPr>
                <w:rFonts w:ascii="Arial" w:hAnsi="Arial" w:cs="Arial"/>
                <w:b/>
                <w:bCs/>
                <w:color w:val="000000" w:themeColor="text1"/>
                <w:sz w:val="18"/>
                <w:szCs w:val="18"/>
              </w:rPr>
              <w:t>SÜ-KYS-BİDB-</w:t>
            </w:r>
            <w:r w:rsidR="002576DA" w:rsidRPr="009C0599">
              <w:rPr>
                <w:rFonts w:ascii="Arial" w:hAnsi="Arial" w:cs="Arial"/>
                <w:b/>
                <w:bCs/>
                <w:color w:val="000000" w:themeColor="text1"/>
                <w:sz w:val="18"/>
                <w:szCs w:val="18"/>
              </w:rPr>
              <w:t>GT-02</w:t>
            </w:r>
          </w:p>
        </w:tc>
      </w:tr>
      <w:tr w:rsidR="00C12F1C" w:rsidRPr="00C12F1C" w:rsidTr="00E102E1">
        <w:trPr>
          <w:cantSplit/>
          <w:trHeight w:val="408"/>
        </w:trPr>
        <w:tc>
          <w:tcPr>
            <w:tcW w:w="970" w:type="pct"/>
            <w:vMerge/>
            <w:vAlign w:val="center"/>
            <w:hideMark/>
          </w:tcPr>
          <w:p w:rsidR="00C12F1C" w:rsidRPr="00C12F1C" w:rsidRDefault="00C12F1C" w:rsidP="00E5362C">
            <w:pPr>
              <w:rPr>
                <w:rFonts w:ascii="Arial" w:hAnsi="Arial" w:cs="Arial"/>
              </w:rPr>
            </w:pPr>
          </w:p>
        </w:tc>
        <w:tc>
          <w:tcPr>
            <w:tcW w:w="2015" w:type="pct"/>
            <w:vMerge/>
            <w:vAlign w:val="center"/>
            <w:hideMark/>
          </w:tcPr>
          <w:p w:rsidR="00C12F1C" w:rsidRPr="00C12F1C" w:rsidRDefault="00C12F1C" w:rsidP="00E5362C">
            <w:pPr>
              <w:rPr>
                <w:rFonts w:ascii="Arial" w:hAnsi="Arial" w:cs="Arial"/>
                <w:b/>
                <w:bCs/>
                <w:sz w:val="36"/>
                <w:szCs w:val="32"/>
              </w:rPr>
            </w:pPr>
          </w:p>
        </w:tc>
        <w:tc>
          <w:tcPr>
            <w:tcW w:w="970" w:type="pct"/>
            <w:vAlign w:val="center"/>
            <w:hideMark/>
          </w:tcPr>
          <w:p w:rsidR="00C12F1C" w:rsidRPr="00C12F1C" w:rsidRDefault="00C12F1C" w:rsidP="00E5362C">
            <w:pPr>
              <w:rPr>
                <w:rFonts w:ascii="Arial" w:hAnsi="Arial" w:cs="Arial"/>
                <w:b/>
                <w:bCs/>
                <w:sz w:val="18"/>
                <w:szCs w:val="18"/>
              </w:rPr>
            </w:pPr>
            <w:r w:rsidRPr="00C12F1C">
              <w:rPr>
                <w:rFonts w:ascii="Arial" w:hAnsi="Arial" w:cs="Arial"/>
                <w:b/>
                <w:sz w:val="18"/>
                <w:szCs w:val="18"/>
              </w:rPr>
              <w:t>Yayın Tarihi</w:t>
            </w:r>
          </w:p>
        </w:tc>
        <w:tc>
          <w:tcPr>
            <w:tcW w:w="1045" w:type="pct"/>
            <w:vAlign w:val="center"/>
          </w:tcPr>
          <w:p w:rsidR="00C12F1C" w:rsidRPr="00C12F1C" w:rsidRDefault="00C12F1C" w:rsidP="00E5362C">
            <w:pPr>
              <w:rPr>
                <w:rFonts w:ascii="Arial" w:hAnsi="Arial" w:cs="Arial"/>
                <w:bCs/>
                <w:sz w:val="18"/>
                <w:szCs w:val="18"/>
              </w:rPr>
            </w:pPr>
            <w:r w:rsidRPr="00C12F1C">
              <w:rPr>
                <w:rFonts w:ascii="Arial" w:hAnsi="Arial" w:cs="Arial"/>
                <w:bCs/>
                <w:sz w:val="18"/>
                <w:szCs w:val="18"/>
              </w:rPr>
              <w:t>01.02.2018</w:t>
            </w:r>
          </w:p>
        </w:tc>
      </w:tr>
      <w:tr w:rsidR="00C12F1C" w:rsidRPr="00C12F1C" w:rsidTr="00E102E1">
        <w:trPr>
          <w:cantSplit/>
          <w:trHeight w:val="408"/>
        </w:trPr>
        <w:tc>
          <w:tcPr>
            <w:tcW w:w="970" w:type="pct"/>
            <w:vMerge/>
            <w:vAlign w:val="center"/>
            <w:hideMark/>
          </w:tcPr>
          <w:p w:rsidR="00C12F1C" w:rsidRPr="00C12F1C" w:rsidRDefault="00C12F1C" w:rsidP="00E5362C">
            <w:pPr>
              <w:rPr>
                <w:rFonts w:ascii="Arial" w:hAnsi="Arial" w:cs="Arial"/>
              </w:rPr>
            </w:pPr>
          </w:p>
        </w:tc>
        <w:tc>
          <w:tcPr>
            <w:tcW w:w="2015" w:type="pct"/>
            <w:vMerge/>
            <w:vAlign w:val="center"/>
            <w:hideMark/>
          </w:tcPr>
          <w:p w:rsidR="00C12F1C" w:rsidRPr="00C12F1C" w:rsidRDefault="00C12F1C" w:rsidP="00E5362C">
            <w:pPr>
              <w:rPr>
                <w:rFonts w:ascii="Arial" w:hAnsi="Arial" w:cs="Arial"/>
                <w:b/>
                <w:bCs/>
                <w:sz w:val="36"/>
                <w:szCs w:val="32"/>
              </w:rPr>
            </w:pPr>
          </w:p>
        </w:tc>
        <w:tc>
          <w:tcPr>
            <w:tcW w:w="970" w:type="pct"/>
            <w:vAlign w:val="center"/>
            <w:hideMark/>
          </w:tcPr>
          <w:p w:rsidR="00C12F1C" w:rsidRPr="00C12F1C" w:rsidRDefault="00C12F1C" w:rsidP="00E5362C">
            <w:pPr>
              <w:rPr>
                <w:rFonts w:ascii="Arial" w:hAnsi="Arial" w:cs="Arial"/>
                <w:b/>
                <w:bCs/>
                <w:sz w:val="18"/>
                <w:szCs w:val="18"/>
              </w:rPr>
            </w:pPr>
            <w:r w:rsidRPr="00C12F1C">
              <w:rPr>
                <w:rFonts w:ascii="Arial" w:hAnsi="Arial" w:cs="Arial"/>
                <w:b/>
                <w:sz w:val="18"/>
                <w:szCs w:val="18"/>
              </w:rPr>
              <w:t>Revizyon Tarihi/No</w:t>
            </w:r>
          </w:p>
        </w:tc>
        <w:tc>
          <w:tcPr>
            <w:tcW w:w="1045" w:type="pct"/>
            <w:vAlign w:val="center"/>
          </w:tcPr>
          <w:p w:rsidR="00C12F1C" w:rsidRPr="00C12F1C" w:rsidRDefault="00C12F1C" w:rsidP="00E5362C">
            <w:pPr>
              <w:rPr>
                <w:rFonts w:ascii="Arial" w:hAnsi="Arial" w:cs="Arial"/>
                <w:bCs/>
                <w:sz w:val="18"/>
                <w:szCs w:val="18"/>
              </w:rPr>
            </w:pPr>
            <w:r w:rsidRPr="00C12F1C">
              <w:rPr>
                <w:rFonts w:ascii="Arial" w:hAnsi="Arial" w:cs="Arial"/>
                <w:bCs/>
                <w:sz w:val="18"/>
                <w:szCs w:val="18"/>
              </w:rPr>
              <w:t>00</w:t>
            </w:r>
          </w:p>
        </w:tc>
      </w:tr>
      <w:tr w:rsidR="00C12F1C" w:rsidRPr="00C12F1C" w:rsidTr="00E102E1">
        <w:trPr>
          <w:cantSplit/>
          <w:trHeight w:val="408"/>
        </w:trPr>
        <w:tc>
          <w:tcPr>
            <w:tcW w:w="970" w:type="pct"/>
            <w:vMerge/>
            <w:vAlign w:val="center"/>
            <w:hideMark/>
          </w:tcPr>
          <w:p w:rsidR="00C12F1C" w:rsidRPr="00C12F1C" w:rsidRDefault="00C12F1C" w:rsidP="00E5362C">
            <w:pPr>
              <w:rPr>
                <w:rFonts w:ascii="Arial" w:hAnsi="Arial" w:cs="Arial"/>
              </w:rPr>
            </w:pPr>
          </w:p>
        </w:tc>
        <w:tc>
          <w:tcPr>
            <w:tcW w:w="2015" w:type="pct"/>
            <w:vMerge/>
            <w:vAlign w:val="center"/>
            <w:hideMark/>
          </w:tcPr>
          <w:p w:rsidR="00C12F1C" w:rsidRPr="00C12F1C" w:rsidRDefault="00C12F1C" w:rsidP="00E5362C">
            <w:pPr>
              <w:rPr>
                <w:rFonts w:ascii="Arial" w:hAnsi="Arial" w:cs="Arial"/>
                <w:b/>
                <w:bCs/>
                <w:sz w:val="36"/>
                <w:szCs w:val="32"/>
              </w:rPr>
            </w:pPr>
          </w:p>
        </w:tc>
        <w:tc>
          <w:tcPr>
            <w:tcW w:w="970" w:type="pct"/>
            <w:vAlign w:val="center"/>
            <w:hideMark/>
          </w:tcPr>
          <w:p w:rsidR="00C12F1C" w:rsidRPr="00C12F1C" w:rsidRDefault="00C12F1C" w:rsidP="00E5362C">
            <w:pPr>
              <w:rPr>
                <w:rFonts w:ascii="Arial" w:hAnsi="Arial" w:cs="Arial"/>
                <w:b/>
                <w:bCs/>
                <w:sz w:val="18"/>
                <w:szCs w:val="18"/>
              </w:rPr>
            </w:pPr>
            <w:r w:rsidRPr="00C12F1C">
              <w:rPr>
                <w:rFonts w:ascii="Arial" w:hAnsi="Arial" w:cs="Arial"/>
                <w:b/>
                <w:sz w:val="18"/>
                <w:szCs w:val="18"/>
              </w:rPr>
              <w:t>Sayfa No</w:t>
            </w:r>
          </w:p>
        </w:tc>
        <w:tc>
          <w:tcPr>
            <w:tcW w:w="1045" w:type="pct"/>
            <w:vAlign w:val="center"/>
          </w:tcPr>
          <w:p w:rsidR="00C12F1C" w:rsidRPr="00C12F1C" w:rsidRDefault="00C12F1C" w:rsidP="00E5362C">
            <w:pPr>
              <w:rPr>
                <w:rFonts w:ascii="Arial" w:hAnsi="Arial" w:cs="Arial"/>
                <w:bCs/>
                <w:sz w:val="18"/>
                <w:szCs w:val="18"/>
              </w:rPr>
            </w:pPr>
            <w:r w:rsidRPr="00C12F1C">
              <w:rPr>
                <w:rFonts w:ascii="Arial" w:hAnsi="Arial" w:cs="Arial"/>
                <w:bCs/>
                <w:sz w:val="18"/>
                <w:szCs w:val="18"/>
              </w:rPr>
              <w:t>1-</w:t>
            </w:r>
            <w:bookmarkEnd w:id="0"/>
            <w:r>
              <w:rPr>
                <w:rFonts w:ascii="Arial" w:hAnsi="Arial" w:cs="Arial"/>
                <w:bCs/>
                <w:sz w:val="18"/>
                <w:szCs w:val="18"/>
              </w:rPr>
              <w:t>2</w:t>
            </w:r>
          </w:p>
        </w:tc>
      </w:tr>
    </w:tbl>
    <w:p w:rsidR="007637B8" w:rsidRPr="00C12F1C" w:rsidRDefault="00A32842">
      <w:pPr>
        <w:spacing w:after="0" w:line="259" w:lineRule="auto"/>
        <w:ind w:left="67" w:firstLine="0"/>
        <w:jc w:val="center"/>
        <w:rPr>
          <w:rFonts w:ascii="Arial" w:hAnsi="Arial" w:cs="Arial"/>
        </w:rPr>
      </w:pPr>
      <w:r w:rsidRPr="00C12F1C">
        <w:rPr>
          <w:rFonts w:ascii="Arial" w:hAnsi="Arial" w:cs="Arial"/>
          <w:b/>
        </w:rPr>
        <w:t xml:space="preserve"> </w:t>
      </w:r>
    </w:p>
    <w:tbl>
      <w:tblPr>
        <w:tblStyle w:val="TableGrid"/>
        <w:tblW w:w="9634" w:type="dxa"/>
        <w:jc w:val="center"/>
        <w:tblInd w:w="0" w:type="dxa"/>
        <w:tblCellMar>
          <w:top w:w="54" w:type="dxa"/>
          <w:left w:w="108" w:type="dxa"/>
          <w:right w:w="40" w:type="dxa"/>
        </w:tblCellMar>
        <w:tblLook w:val="04A0" w:firstRow="1" w:lastRow="0" w:firstColumn="1" w:lastColumn="0" w:noHBand="0" w:noVBand="1"/>
      </w:tblPr>
      <w:tblGrid>
        <w:gridCol w:w="1980"/>
        <w:gridCol w:w="3827"/>
        <w:gridCol w:w="3827"/>
      </w:tblGrid>
      <w:tr w:rsidR="00BF562B" w:rsidRPr="009C0599" w:rsidTr="00E102E1">
        <w:trPr>
          <w:trHeight w:val="252"/>
          <w:jc w:val="center"/>
        </w:trPr>
        <w:tc>
          <w:tcPr>
            <w:tcW w:w="1980" w:type="dxa"/>
            <w:vMerge w:val="restart"/>
            <w:tcBorders>
              <w:top w:val="single" w:sz="4" w:space="0" w:color="000000"/>
              <w:left w:val="single" w:sz="4" w:space="0" w:color="000000"/>
              <w:bottom w:val="single" w:sz="4" w:space="0" w:color="000000"/>
              <w:right w:val="single" w:sz="4" w:space="0" w:color="000000"/>
            </w:tcBorders>
            <w:vAlign w:val="center"/>
          </w:tcPr>
          <w:p w:rsidR="00BF562B" w:rsidRPr="009C0599" w:rsidRDefault="00BF562B" w:rsidP="00E0737E">
            <w:pPr>
              <w:spacing w:after="0" w:line="259" w:lineRule="auto"/>
              <w:ind w:left="0" w:firstLine="0"/>
              <w:jc w:val="left"/>
              <w:rPr>
                <w:rFonts w:ascii="Arial" w:hAnsi="Arial" w:cs="Arial"/>
                <w:sz w:val="18"/>
                <w:szCs w:val="18"/>
              </w:rPr>
            </w:pPr>
            <w:r w:rsidRPr="009C0599">
              <w:rPr>
                <w:rFonts w:ascii="Arial" w:hAnsi="Arial" w:cs="Arial"/>
                <w:b/>
                <w:sz w:val="18"/>
                <w:szCs w:val="18"/>
              </w:rPr>
              <w:t xml:space="preserve"> KURUM BİLGİLERİ </w:t>
            </w:r>
          </w:p>
        </w:tc>
        <w:tc>
          <w:tcPr>
            <w:tcW w:w="3827" w:type="dxa"/>
            <w:tcBorders>
              <w:top w:val="single" w:sz="4" w:space="0" w:color="000000"/>
              <w:left w:val="single" w:sz="4" w:space="0" w:color="000000"/>
              <w:bottom w:val="single" w:sz="4" w:space="0" w:color="000000"/>
              <w:right w:val="single" w:sz="4" w:space="0" w:color="000000"/>
            </w:tcBorders>
            <w:vAlign w:val="center"/>
          </w:tcPr>
          <w:p w:rsidR="00BF562B" w:rsidRPr="009C0599" w:rsidRDefault="00BF562B" w:rsidP="00BF562B">
            <w:pPr>
              <w:spacing w:after="0" w:line="259" w:lineRule="auto"/>
              <w:ind w:left="0" w:firstLine="0"/>
              <w:jc w:val="left"/>
              <w:rPr>
                <w:rFonts w:ascii="Arial" w:hAnsi="Arial" w:cs="Arial"/>
                <w:sz w:val="18"/>
                <w:szCs w:val="18"/>
              </w:rPr>
            </w:pPr>
            <w:r w:rsidRPr="009C0599">
              <w:rPr>
                <w:rFonts w:ascii="Arial" w:hAnsi="Arial" w:cs="Arial"/>
                <w:b/>
                <w:sz w:val="18"/>
                <w:szCs w:val="18"/>
              </w:rPr>
              <w:t xml:space="preserve">Üst Birim </w:t>
            </w:r>
          </w:p>
        </w:tc>
        <w:tc>
          <w:tcPr>
            <w:tcW w:w="3827" w:type="dxa"/>
            <w:tcBorders>
              <w:top w:val="single" w:sz="4" w:space="0" w:color="000000"/>
              <w:left w:val="single" w:sz="4" w:space="0" w:color="000000"/>
              <w:bottom w:val="single" w:sz="4" w:space="0" w:color="000000"/>
              <w:right w:val="single" w:sz="4" w:space="0" w:color="000000"/>
            </w:tcBorders>
            <w:vAlign w:val="center"/>
          </w:tcPr>
          <w:p w:rsidR="00BF562B" w:rsidRPr="009C0599" w:rsidRDefault="00BF562B" w:rsidP="00BF562B">
            <w:pPr>
              <w:rPr>
                <w:rFonts w:ascii="Arial" w:hAnsi="Arial" w:cs="Arial"/>
                <w:sz w:val="18"/>
                <w:szCs w:val="18"/>
              </w:rPr>
            </w:pPr>
            <w:r w:rsidRPr="009C0599">
              <w:rPr>
                <w:rFonts w:ascii="Arial" w:hAnsi="Arial" w:cs="Arial"/>
                <w:sz w:val="18"/>
                <w:szCs w:val="18"/>
              </w:rPr>
              <w:t>Selçuk Üniversitesi</w:t>
            </w:r>
          </w:p>
        </w:tc>
      </w:tr>
      <w:tr w:rsidR="00BF562B" w:rsidRPr="009C0599" w:rsidTr="00E102E1">
        <w:trPr>
          <w:trHeight w:val="254"/>
          <w:jc w:val="center"/>
        </w:trPr>
        <w:tc>
          <w:tcPr>
            <w:tcW w:w="1980" w:type="dxa"/>
            <w:vMerge/>
            <w:tcBorders>
              <w:top w:val="nil"/>
              <w:left w:val="single" w:sz="4" w:space="0" w:color="000000"/>
              <w:bottom w:val="nil"/>
              <w:right w:val="single" w:sz="4" w:space="0" w:color="000000"/>
            </w:tcBorders>
            <w:vAlign w:val="center"/>
          </w:tcPr>
          <w:p w:rsidR="00BF562B" w:rsidRPr="009C0599" w:rsidRDefault="00BF562B" w:rsidP="00BF562B">
            <w:pPr>
              <w:spacing w:after="160" w:line="259" w:lineRule="auto"/>
              <w:ind w:left="0" w:firstLine="0"/>
              <w:jc w:val="left"/>
              <w:rPr>
                <w:rFonts w:ascii="Arial" w:hAnsi="Arial" w:cs="Arial"/>
                <w:sz w:val="18"/>
                <w:szCs w:val="18"/>
              </w:rPr>
            </w:pPr>
          </w:p>
        </w:tc>
        <w:tc>
          <w:tcPr>
            <w:tcW w:w="3827" w:type="dxa"/>
            <w:tcBorders>
              <w:top w:val="single" w:sz="4" w:space="0" w:color="000000"/>
              <w:left w:val="single" w:sz="4" w:space="0" w:color="000000"/>
              <w:bottom w:val="single" w:sz="4" w:space="0" w:color="000000"/>
              <w:right w:val="single" w:sz="4" w:space="0" w:color="000000"/>
            </w:tcBorders>
            <w:vAlign w:val="center"/>
          </w:tcPr>
          <w:p w:rsidR="00BF562B" w:rsidRPr="009C0599" w:rsidRDefault="00BF562B" w:rsidP="00BF562B">
            <w:pPr>
              <w:spacing w:after="0" w:line="259" w:lineRule="auto"/>
              <w:ind w:left="0" w:firstLine="0"/>
              <w:jc w:val="left"/>
              <w:rPr>
                <w:rFonts w:ascii="Arial" w:hAnsi="Arial" w:cs="Arial"/>
                <w:sz w:val="18"/>
                <w:szCs w:val="18"/>
              </w:rPr>
            </w:pPr>
            <w:r w:rsidRPr="009C0599">
              <w:rPr>
                <w:rFonts w:ascii="Arial" w:hAnsi="Arial" w:cs="Arial"/>
                <w:b/>
                <w:sz w:val="18"/>
                <w:szCs w:val="18"/>
              </w:rPr>
              <w:t xml:space="preserve">Birim </w:t>
            </w:r>
          </w:p>
        </w:tc>
        <w:tc>
          <w:tcPr>
            <w:tcW w:w="3827" w:type="dxa"/>
            <w:tcBorders>
              <w:top w:val="single" w:sz="4" w:space="0" w:color="000000"/>
              <w:left w:val="single" w:sz="4" w:space="0" w:color="000000"/>
              <w:bottom w:val="single" w:sz="4" w:space="0" w:color="000000"/>
              <w:right w:val="single" w:sz="4" w:space="0" w:color="000000"/>
            </w:tcBorders>
            <w:vAlign w:val="center"/>
          </w:tcPr>
          <w:p w:rsidR="00BF562B" w:rsidRPr="009C0599" w:rsidRDefault="00BF562B" w:rsidP="00BF562B">
            <w:pPr>
              <w:rPr>
                <w:rFonts w:ascii="Arial" w:hAnsi="Arial" w:cs="Arial"/>
                <w:sz w:val="18"/>
                <w:szCs w:val="18"/>
              </w:rPr>
            </w:pPr>
            <w:r w:rsidRPr="009C0599">
              <w:rPr>
                <w:rFonts w:ascii="Arial" w:hAnsi="Arial" w:cs="Arial"/>
                <w:sz w:val="18"/>
                <w:szCs w:val="18"/>
              </w:rPr>
              <w:t>Bilgi İşlem Daire Başkanlığı</w:t>
            </w:r>
          </w:p>
        </w:tc>
      </w:tr>
      <w:tr w:rsidR="00BF562B" w:rsidRPr="009C0599" w:rsidTr="00E102E1">
        <w:trPr>
          <w:trHeight w:val="252"/>
          <w:jc w:val="center"/>
        </w:trPr>
        <w:tc>
          <w:tcPr>
            <w:tcW w:w="1980" w:type="dxa"/>
            <w:vMerge/>
            <w:tcBorders>
              <w:top w:val="nil"/>
              <w:left w:val="single" w:sz="4" w:space="0" w:color="000000"/>
              <w:bottom w:val="nil"/>
              <w:right w:val="single" w:sz="4" w:space="0" w:color="000000"/>
            </w:tcBorders>
            <w:vAlign w:val="center"/>
          </w:tcPr>
          <w:p w:rsidR="00BF562B" w:rsidRPr="009C0599" w:rsidRDefault="00BF562B" w:rsidP="00BF562B">
            <w:pPr>
              <w:spacing w:after="160" w:line="259" w:lineRule="auto"/>
              <w:ind w:left="0" w:firstLine="0"/>
              <w:jc w:val="left"/>
              <w:rPr>
                <w:rFonts w:ascii="Arial" w:hAnsi="Arial" w:cs="Arial"/>
                <w:sz w:val="18"/>
                <w:szCs w:val="18"/>
              </w:rPr>
            </w:pPr>
          </w:p>
        </w:tc>
        <w:tc>
          <w:tcPr>
            <w:tcW w:w="3827" w:type="dxa"/>
            <w:tcBorders>
              <w:top w:val="single" w:sz="4" w:space="0" w:color="000000"/>
              <w:left w:val="single" w:sz="4" w:space="0" w:color="000000"/>
              <w:bottom w:val="single" w:sz="4" w:space="0" w:color="000000"/>
              <w:right w:val="single" w:sz="4" w:space="0" w:color="000000"/>
            </w:tcBorders>
            <w:vAlign w:val="center"/>
          </w:tcPr>
          <w:p w:rsidR="00BF562B" w:rsidRPr="009C0599" w:rsidRDefault="00BF562B" w:rsidP="00BF562B">
            <w:pPr>
              <w:spacing w:after="0" w:line="259" w:lineRule="auto"/>
              <w:ind w:left="0" w:firstLine="0"/>
              <w:jc w:val="left"/>
              <w:rPr>
                <w:rFonts w:ascii="Arial" w:hAnsi="Arial" w:cs="Arial"/>
                <w:sz w:val="18"/>
                <w:szCs w:val="18"/>
              </w:rPr>
            </w:pPr>
            <w:r w:rsidRPr="009C0599">
              <w:rPr>
                <w:rFonts w:ascii="Arial" w:hAnsi="Arial" w:cs="Arial"/>
                <w:b/>
                <w:sz w:val="18"/>
                <w:szCs w:val="18"/>
              </w:rPr>
              <w:t xml:space="preserve">Görevi </w:t>
            </w:r>
          </w:p>
        </w:tc>
        <w:tc>
          <w:tcPr>
            <w:tcW w:w="3827" w:type="dxa"/>
            <w:tcBorders>
              <w:top w:val="single" w:sz="4" w:space="0" w:color="000000"/>
              <w:left w:val="single" w:sz="4" w:space="0" w:color="000000"/>
              <w:bottom w:val="single" w:sz="4" w:space="0" w:color="000000"/>
              <w:right w:val="single" w:sz="4" w:space="0" w:color="000000"/>
            </w:tcBorders>
            <w:vAlign w:val="center"/>
          </w:tcPr>
          <w:p w:rsidR="00BF562B" w:rsidRPr="009C0599" w:rsidRDefault="00310C28" w:rsidP="004E0481">
            <w:pPr>
              <w:rPr>
                <w:rFonts w:ascii="Arial" w:hAnsi="Arial" w:cs="Arial"/>
                <w:sz w:val="18"/>
                <w:szCs w:val="18"/>
              </w:rPr>
            </w:pPr>
            <w:r w:rsidRPr="009C0599">
              <w:rPr>
                <w:rFonts w:ascii="Arial" w:hAnsi="Arial" w:cs="Arial"/>
                <w:sz w:val="18"/>
                <w:szCs w:val="18"/>
              </w:rPr>
              <w:t xml:space="preserve">Ağ </w:t>
            </w:r>
            <w:r w:rsidR="004E0481" w:rsidRPr="009C0599">
              <w:rPr>
                <w:rFonts w:ascii="Arial" w:hAnsi="Arial" w:cs="Arial"/>
                <w:sz w:val="18"/>
                <w:szCs w:val="18"/>
              </w:rPr>
              <w:t xml:space="preserve">Yönetimi </w:t>
            </w:r>
            <w:r w:rsidR="00115AB3" w:rsidRPr="009C0599">
              <w:rPr>
                <w:rFonts w:ascii="Arial" w:hAnsi="Arial" w:cs="Arial"/>
                <w:sz w:val="18"/>
                <w:szCs w:val="18"/>
              </w:rPr>
              <w:t>Personeli</w:t>
            </w:r>
          </w:p>
        </w:tc>
      </w:tr>
      <w:tr w:rsidR="00BF562B" w:rsidRPr="009C0599" w:rsidTr="00E102E1">
        <w:trPr>
          <w:trHeight w:val="254"/>
          <w:jc w:val="center"/>
        </w:trPr>
        <w:tc>
          <w:tcPr>
            <w:tcW w:w="1980" w:type="dxa"/>
            <w:vMerge/>
            <w:tcBorders>
              <w:top w:val="nil"/>
              <w:left w:val="single" w:sz="4" w:space="0" w:color="000000"/>
              <w:bottom w:val="nil"/>
              <w:right w:val="single" w:sz="4" w:space="0" w:color="000000"/>
            </w:tcBorders>
            <w:vAlign w:val="center"/>
          </w:tcPr>
          <w:p w:rsidR="00BF562B" w:rsidRPr="009C0599" w:rsidRDefault="00BF562B" w:rsidP="00BF562B">
            <w:pPr>
              <w:spacing w:after="160" w:line="259" w:lineRule="auto"/>
              <w:ind w:left="0" w:firstLine="0"/>
              <w:jc w:val="left"/>
              <w:rPr>
                <w:rFonts w:ascii="Arial" w:hAnsi="Arial" w:cs="Arial"/>
                <w:sz w:val="18"/>
                <w:szCs w:val="18"/>
              </w:rPr>
            </w:pPr>
          </w:p>
        </w:tc>
        <w:tc>
          <w:tcPr>
            <w:tcW w:w="3827" w:type="dxa"/>
            <w:tcBorders>
              <w:top w:val="single" w:sz="4" w:space="0" w:color="000000"/>
              <w:left w:val="single" w:sz="4" w:space="0" w:color="000000"/>
              <w:bottom w:val="single" w:sz="4" w:space="0" w:color="000000"/>
              <w:right w:val="single" w:sz="4" w:space="0" w:color="000000"/>
            </w:tcBorders>
            <w:vAlign w:val="center"/>
          </w:tcPr>
          <w:p w:rsidR="00BF562B" w:rsidRPr="009C0599" w:rsidRDefault="00BF562B" w:rsidP="00BF562B">
            <w:pPr>
              <w:spacing w:after="0" w:line="259" w:lineRule="auto"/>
              <w:ind w:left="0" w:firstLine="0"/>
              <w:rPr>
                <w:rFonts w:ascii="Arial" w:hAnsi="Arial" w:cs="Arial"/>
                <w:sz w:val="18"/>
                <w:szCs w:val="18"/>
              </w:rPr>
            </w:pPr>
            <w:r w:rsidRPr="009C0599">
              <w:rPr>
                <w:rFonts w:ascii="Arial" w:hAnsi="Arial" w:cs="Arial"/>
                <w:b/>
                <w:sz w:val="18"/>
                <w:szCs w:val="18"/>
              </w:rPr>
              <w:t xml:space="preserve">Üst Yönetici/Yöneticileri </w:t>
            </w:r>
          </w:p>
        </w:tc>
        <w:tc>
          <w:tcPr>
            <w:tcW w:w="3827" w:type="dxa"/>
            <w:tcBorders>
              <w:top w:val="single" w:sz="4" w:space="0" w:color="000000"/>
              <w:left w:val="single" w:sz="4" w:space="0" w:color="000000"/>
              <w:bottom w:val="single" w:sz="4" w:space="0" w:color="000000"/>
              <w:right w:val="single" w:sz="4" w:space="0" w:color="000000"/>
            </w:tcBorders>
            <w:vAlign w:val="center"/>
          </w:tcPr>
          <w:p w:rsidR="00BF562B" w:rsidRPr="009C0599" w:rsidRDefault="00115AB3" w:rsidP="00BF562B">
            <w:pPr>
              <w:rPr>
                <w:rFonts w:ascii="Arial" w:hAnsi="Arial" w:cs="Arial"/>
                <w:sz w:val="18"/>
                <w:szCs w:val="18"/>
              </w:rPr>
            </w:pPr>
            <w:r w:rsidRPr="009C0599">
              <w:rPr>
                <w:rFonts w:ascii="Arial" w:hAnsi="Arial" w:cs="Arial"/>
                <w:sz w:val="18"/>
                <w:szCs w:val="18"/>
              </w:rPr>
              <w:t>Daire Başkanı</w:t>
            </w:r>
          </w:p>
        </w:tc>
      </w:tr>
      <w:tr w:rsidR="00BF562B" w:rsidRPr="009C0599" w:rsidTr="00E102E1">
        <w:trPr>
          <w:trHeight w:val="252"/>
          <w:jc w:val="center"/>
        </w:trPr>
        <w:tc>
          <w:tcPr>
            <w:tcW w:w="1980" w:type="dxa"/>
            <w:vMerge/>
            <w:tcBorders>
              <w:top w:val="nil"/>
              <w:left w:val="single" w:sz="4" w:space="0" w:color="000000"/>
              <w:bottom w:val="single" w:sz="4" w:space="0" w:color="000000"/>
              <w:right w:val="single" w:sz="4" w:space="0" w:color="000000"/>
            </w:tcBorders>
            <w:vAlign w:val="center"/>
          </w:tcPr>
          <w:p w:rsidR="00BF562B" w:rsidRPr="009C0599" w:rsidRDefault="00BF562B" w:rsidP="00BF562B">
            <w:pPr>
              <w:spacing w:after="160" w:line="259" w:lineRule="auto"/>
              <w:ind w:left="0" w:firstLine="0"/>
              <w:jc w:val="left"/>
              <w:rPr>
                <w:rFonts w:ascii="Arial" w:hAnsi="Arial" w:cs="Arial"/>
                <w:sz w:val="18"/>
                <w:szCs w:val="18"/>
              </w:rPr>
            </w:pPr>
          </w:p>
        </w:tc>
        <w:tc>
          <w:tcPr>
            <w:tcW w:w="3827" w:type="dxa"/>
            <w:tcBorders>
              <w:top w:val="single" w:sz="4" w:space="0" w:color="000000"/>
              <w:left w:val="single" w:sz="4" w:space="0" w:color="000000"/>
              <w:bottom w:val="single" w:sz="4" w:space="0" w:color="000000"/>
              <w:right w:val="single" w:sz="4" w:space="0" w:color="000000"/>
            </w:tcBorders>
            <w:vAlign w:val="center"/>
          </w:tcPr>
          <w:p w:rsidR="00BF562B" w:rsidRPr="009C0599" w:rsidRDefault="00BF562B" w:rsidP="00BF562B">
            <w:pPr>
              <w:spacing w:after="0" w:line="259" w:lineRule="auto"/>
              <w:ind w:left="0" w:firstLine="0"/>
              <w:jc w:val="left"/>
              <w:rPr>
                <w:rFonts w:ascii="Arial" w:hAnsi="Arial" w:cs="Arial"/>
                <w:sz w:val="18"/>
                <w:szCs w:val="18"/>
              </w:rPr>
            </w:pPr>
            <w:r w:rsidRPr="009C0599">
              <w:rPr>
                <w:rFonts w:ascii="Arial" w:hAnsi="Arial" w:cs="Arial"/>
                <w:b/>
                <w:sz w:val="18"/>
                <w:szCs w:val="18"/>
              </w:rPr>
              <w:t xml:space="preserve">Astları </w:t>
            </w:r>
          </w:p>
        </w:tc>
        <w:tc>
          <w:tcPr>
            <w:tcW w:w="3827" w:type="dxa"/>
            <w:tcBorders>
              <w:top w:val="single" w:sz="4" w:space="0" w:color="000000"/>
              <w:left w:val="single" w:sz="4" w:space="0" w:color="000000"/>
              <w:bottom w:val="single" w:sz="4" w:space="0" w:color="000000"/>
              <w:right w:val="single" w:sz="4" w:space="0" w:color="000000"/>
            </w:tcBorders>
            <w:vAlign w:val="center"/>
          </w:tcPr>
          <w:p w:rsidR="00BF562B" w:rsidRPr="009C0599" w:rsidRDefault="004E0481" w:rsidP="00BF562B">
            <w:pPr>
              <w:rPr>
                <w:rFonts w:ascii="Arial" w:hAnsi="Arial" w:cs="Arial"/>
                <w:sz w:val="18"/>
                <w:szCs w:val="18"/>
              </w:rPr>
            </w:pPr>
            <w:r w:rsidRPr="009C0599">
              <w:rPr>
                <w:rFonts w:ascii="Arial" w:hAnsi="Arial" w:cs="Arial"/>
                <w:sz w:val="18"/>
                <w:szCs w:val="18"/>
              </w:rPr>
              <w:t>Birim Personeli</w:t>
            </w:r>
          </w:p>
        </w:tc>
      </w:tr>
    </w:tbl>
    <w:p w:rsidR="007637B8" w:rsidRPr="009C0599" w:rsidRDefault="00A32842">
      <w:pPr>
        <w:spacing w:after="0" w:line="259" w:lineRule="auto"/>
        <w:ind w:left="0" w:firstLine="0"/>
        <w:jc w:val="left"/>
        <w:rPr>
          <w:rFonts w:ascii="Arial" w:hAnsi="Arial" w:cs="Arial"/>
          <w:sz w:val="18"/>
          <w:szCs w:val="18"/>
        </w:rPr>
      </w:pPr>
      <w:r w:rsidRPr="009C0599">
        <w:rPr>
          <w:rFonts w:ascii="Arial" w:hAnsi="Arial" w:cs="Arial"/>
          <w:sz w:val="18"/>
          <w:szCs w:val="18"/>
        </w:rPr>
        <w:t xml:space="preserve"> </w:t>
      </w:r>
    </w:p>
    <w:p w:rsidR="00A32842" w:rsidRPr="009C0599" w:rsidRDefault="00A32842" w:rsidP="00A32842">
      <w:pPr>
        <w:spacing w:after="221"/>
        <w:rPr>
          <w:rFonts w:ascii="Arial" w:hAnsi="Arial" w:cs="Arial"/>
          <w:sz w:val="18"/>
          <w:szCs w:val="18"/>
        </w:rPr>
      </w:pPr>
      <w:r w:rsidRPr="009C0599">
        <w:rPr>
          <w:rFonts w:ascii="Arial" w:hAnsi="Arial" w:cs="Arial"/>
          <w:sz w:val="18"/>
          <w:szCs w:val="18"/>
        </w:rPr>
        <w:t>Bu görev tanımı formu;</w:t>
      </w:r>
    </w:p>
    <w:p w:rsidR="007637B8" w:rsidRPr="009C0599" w:rsidRDefault="00A32842" w:rsidP="00A32842">
      <w:pPr>
        <w:spacing w:after="221"/>
        <w:rPr>
          <w:rFonts w:ascii="Arial" w:hAnsi="Arial" w:cs="Arial"/>
          <w:sz w:val="18"/>
          <w:szCs w:val="18"/>
        </w:rPr>
      </w:pPr>
      <w:r w:rsidRPr="009C0599">
        <w:rPr>
          <w:rFonts w:ascii="Arial" w:hAnsi="Arial" w:cs="Arial"/>
          <w:sz w:val="18"/>
          <w:szCs w:val="18"/>
        </w:rPr>
        <w:t xml:space="preserve">26.12.2007 tarihli ve 26738 sayılı Resmi Gazetede yayımlanan Kamu İç Kontrol Standartları Tebliği ile kamu idarelerinde iç kontrol sisteminin oluşturulması, uygulanması, izlenmesi ve geliştirilmesi kapsamında hazırlanmıştır. </w:t>
      </w:r>
    </w:p>
    <w:p w:rsidR="00C257A4" w:rsidRPr="009C0599" w:rsidRDefault="00C257A4" w:rsidP="00C257A4">
      <w:pPr>
        <w:spacing w:after="0"/>
        <w:rPr>
          <w:rFonts w:ascii="Arial" w:hAnsi="Arial" w:cs="Arial"/>
          <w:sz w:val="18"/>
          <w:szCs w:val="18"/>
        </w:rPr>
      </w:pPr>
    </w:p>
    <w:p w:rsidR="007637B8" w:rsidRPr="009C0599" w:rsidRDefault="00A32842">
      <w:pPr>
        <w:pStyle w:val="Balk1"/>
        <w:spacing w:after="218"/>
        <w:ind w:left="-5"/>
        <w:rPr>
          <w:rFonts w:ascii="Arial" w:hAnsi="Arial" w:cs="Arial"/>
          <w:sz w:val="18"/>
          <w:szCs w:val="18"/>
        </w:rPr>
      </w:pPr>
      <w:r w:rsidRPr="009C0599">
        <w:rPr>
          <w:rFonts w:ascii="Arial" w:hAnsi="Arial" w:cs="Arial"/>
          <w:sz w:val="18"/>
          <w:szCs w:val="18"/>
        </w:rPr>
        <w:t xml:space="preserve">Görevin Tanımı </w:t>
      </w:r>
    </w:p>
    <w:p w:rsidR="00C257A4" w:rsidRPr="009C0599" w:rsidRDefault="00C257A4" w:rsidP="00502CD6">
      <w:pPr>
        <w:spacing w:after="221"/>
        <w:ind w:firstLine="0"/>
        <w:rPr>
          <w:rFonts w:ascii="Arial" w:hAnsi="Arial" w:cs="Arial"/>
          <w:sz w:val="18"/>
          <w:szCs w:val="18"/>
        </w:rPr>
      </w:pPr>
      <w:r w:rsidRPr="009C0599">
        <w:rPr>
          <w:rFonts w:ascii="Arial" w:hAnsi="Arial" w:cs="Arial"/>
          <w:sz w:val="18"/>
          <w:szCs w:val="18"/>
        </w:rPr>
        <w:t>Selçuk Üniversitesi üst yönetimi tarafından belirlenen amaç ve ilkelere uygun olara</w:t>
      </w:r>
      <w:r w:rsidR="00BC06F1" w:rsidRPr="009C0599">
        <w:rPr>
          <w:rFonts w:ascii="Arial" w:hAnsi="Arial" w:cs="Arial"/>
          <w:sz w:val="18"/>
          <w:szCs w:val="18"/>
        </w:rPr>
        <w:t xml:space="preserve">k; Daire Başkanlığının </w:t>
      </w:r>
      <w:proofErr w:type="gramStart"/>
      <w:r w:rsidR="00BC06F1" w:rsidRPr="009C0599">
        <w:rPr>
          <w:rFonts w:ascii="Arial" w:hAnsi="Arial" w:cs="Arial"/>
          <w:sz w:val="18"/>
          <w:szCs w:val="18"/>
        </w:rPr>
        <w:t>vizyonu</w:t>
      </w:r>
      <w:proofErr w:type="gramEnd"/>
      <w:r w:rsidR="00BC06F1" w:rsidRPr="009C0599">
        <w:rPr>
          <w:rFonts w:ascii="Arial" w:hAnsi="Arial" w:cs="Arial"/>
          <w:sz w:val="18"/>
          <w:szCs w:val="18"/>
        </w:rPr>
        <w:t xml:space="preserve">, </w:t>
      </w:r>
      <w:r w:rsidRPr="009C0599">
        <w:rPr>
          <w:rFonts w:ascii="Arial" w:hAnsi="Arial" w:cs="Arial"/>
          <w:sz w:val="18"/>
          <w:szCs w:val="18"/>
        </w:rPr>
        <w:t>misyonu doğrultusunda bilgi işlem sistemini işletmek, eğitim, öğretim ve araştırmalara destek olmak için gerekli tüm faaliyetlerinin etkinlik ve verimlilik ilkelerine uygun olarak yürütülmesi amacıyla çalışmaları yapmak, planlamak, yönlendirmek, koordine etmek ve denetlemek.</w:t>
      </w:r>
    </w:p>
    <w:p w:rsidR="007637B8" w:rsidRPr="009C0599" w:rsidRDefault="00A32842">
      <w:pPr>
        <w:pStyle w:val="Balk1"/>
        <w:ind w:left="-5"/>
        <w:rPr>
          <w:rFonts w:ascii="Arial" w:hAnsi="Arial" w:cs="Arial"/>
          <w:sz w:val="18"/>
          <w:szCs w:val="18"/>
        </w:rPr>
      </w:pPr>
      <w:r w:rsidRPr="009C0599">
        <w:rPr>
          <w:rFonts w:ascii="Arial" w:hAnsi="Arial" w:cs="Arial"/>
          <w:sz w:val="18"/>
          <w:szCs w:val="18"/>
        </w:rPr>
        <w:t xml:space="preserve"> Görevi ve Sorumlulukları </w:t>
      </w:r>
    </w:p>
    <w:p w:rsidR="00C257A4" w:rsidRPr="009C0599" w:rsidRDefault="00C257A4" w:rsidP="00E0737E">
      <w:pPr>
        <w:pStyle w:val="ListeParagraf"/>
        <w:numPr>
          <w:ilvl w:val="0"/>
          <w:numId w:val="4"/>
        </w:numPr>
        <w:spacing w:before="240"/>
        <w:ind w:left="284" w:hanging="284"/>
        <w:rPr>
          <w:rFonts w:ascii="Arial" w:hAnsi="Arial" w:cs="Arial"/>
          <w:sz w:val="18"/>
          <w:szCs w:val="18"/>
        </w:rPr>
      </w:pPr>
      <w:r w:rsidRPr="009C0599">
        <w:rPr>
          <w:rFonts w:ascii="Arial" w:hAnsi="Arial" w:cs="Arial"/>
          <w:sz w:val="18"/>
          <w:szCs w:val="18"/>
        </w:rPr>
        <w:t>5651 sayılı "internet ortamında yayınların düzenlenmesi ve bu yayınlar yoluyla işlenen suçlarla mücadele edilmesi hakkındaki kanun"  ve ULAKBİM Kabul Edilebilir Kullanım Politikası Sözleşmesi” gereği internet kullanımını 5651 yasa ve ULAKBİM sözleşm</w:t>
      </w:r>
      <w:r w:rsidR="00BC06F1" w:rsidRPr="009C0599">
        <w:rPr>
          <w:rFonts w:ascii="Arial" w:hAnsi="Arial" w:cs="Arial"/>
          <w:sz w:val="18"/>
          <w:szCs w:val="18"/>
        </w:rPr>
        <w:t>esine uygun olarak kullandırmak</w:t>
      </w:r>
    </w:p>
    <w:p w:rsidR="00C257A4" w:rsidRPr="009C0599" w:rsidRDefault="00C257A4" w:rsidP="00502CD6">
      <w:pPr>
        <w:pStyle w:val="ListeParagraf"/>
        <w:numPr>
          <w:ilvl w:val="0"/>
          <w:numId w:val="4"/>
        </w:numPr>
        <w:ind w:left="284" w:hanging="284"/>
        <w:rPr>
          <w:rFonts w:ascii="Arial" w:hAnsi="Arial" w:cs="Arial"/>
          <w:sz w:val="18"/>
          <w:szCs w:val="18"/>
        </w:rPr>
      </w:pPr>
      <w:r w:rsidRPr="009C0599">
        <w:rPr>
          <w:rFonts w:ascii="Arial" w:hAnsi="Arial" w:cs="Arial"/>
          <w:sz w:val="18"/>
          <w:szCs w:val="18"/>
        </w:rPr>
        <w:t>Kablolu ve kablosuz ağ yapısını mevzuat hükümlerine uygun olarak yönetm</w:t>
      </w:r>
      <w:r w:rsidR="00BC06F1" w:rsidRPr="009C0599">
        <w:rPr>
          <w:rFonts w:ascii="Arial" w:hAnsi="Arial" w:cs="Arial"/>
          <w:sz w:val="18"/>
          <w:szCs w:val="18"/>
        </w:rPr>
        <w:t>ek ve ağın güvenliğini sağlamak</w:t>
      </w:r>
    </w:p>
    <w:p w:rsidR="00C257A4" w:rsidRPr="009C0599" w:rsidRDefault="00C257A4" w:rsidP="00502CD6">
      <w:pPr>
        <w:pStyle w:val="ListeParagraf"/>
        <w:numPr>
          <w:ilvl w:val="0"/>
          <w:numId w:val="4"/>
        </w:numPr>
        <w:ind w:left="284" w:hanging="284"/>
        <w:rPr>
          <w:rFonts w:ascii="Arial" w:hAnsi="Arial" w:cs="Arial"/>
          <w:sz w:val="18"/>
          <w:szCs w:val="18"/>
        </w:rPr>
      </w:pPr>
      <w:r w:rsidRPr="009C0599">
        <w:rPr>
          <w:rFonts w:ascii="Arial" w:hAnsi="Arial" w:cs="Arial"/>
          <w:sz w:val="18"/>
          <w:szCs w:val="18"/>
        </w:rPr>
        <w:t>Yönetim fonksiyonlarını (Planlama, Örgütleme, Yöneltme, Koordinasyon, Denetim) kullanarak personelinin etkin ve uyumlu b</w:t>
      </w:r>
      <w:r w:rsidR="00BC06F1" w:rsidRPr="009C0599">
        <w:rPr>
          <w:rFonts w:ascii="Arial" w:hAnsi="Arial" w:cs="Arial"/>
          <w:sz w:val="18"/>
          <w:szCs w:val="18"/>
        </w:rPr>
        <w:t>ir biçimde çalışmasını sağlamak</w:t>
      </w:r>
    </w:p>
    <w:p w:rsidR="00C257A4" w:rsidRPr="009C0599" w:rsidRDefault="00C257A4" w:rsidP="00502CD6">
      <w:pPr>
        <w:pStyle w:val="ListeParagraf"/>
        <w:numPr>
          <w:ilvl w:val="0"/>
          <w:numId w:val="4"/>
        </w:numPr>
        <w:ind w:left="284" w:hanging="284"/>
        <w:rPr>
          <w:rFonts w:ascii="Arial" w:hAnsi="Arial" w:cs="Arial"/>
          <w:sz w:val="18"/>
          <w:szCs w:val="18"/>
        </w:rPr>
      </w:pPr>
      <w:r w:rsidRPr="009C0599">
        <w:rPr>
          <w:rFonts w:ascii="Arial" w:hAnsi="Arial" w:cs="Arial"/>
          <w:sz w:val="18"/>
          <w:szCs w:val="18"/>
        </w:rPr>
        <w:t>Gelişen teknolojileri takip etmek, kurum için uygun olanları tespit edip, hazırlanacak teknik şartnamelerle bu teknolo</w:t>
      </w:r>
      <w:r w:rsidR="00BC06F1" w:rsidRPr="009C0599">
        <w:rPr>
          <w:rFonts w:ascii="Arial" w:hAnsi="Arial" w:cs="Arial"/>
          <w:sz w:val="18"/>
          <w:szCs w:val="18"/>
        </w:rPr>
        <w:t>jilerin satın alınması sağlamak</w:t>
      </w:r>
    </w:p>
    <w:p w:rsidR="00C257A4" w:rsidRPr="009C0599" w:rsidRDefault="00C257A4" w:rsidP="00502CD6">
      <w:pPr>
        <w:pStyle w:val="ListeParagraf"/>
        <w:numPr>
          <w:ilvl w:val="0"/>
          <w:numId w:val="4"/>
        </w:numPr>
        <w:ind w:left="284" w:hanging="284"/>
        <w:rPr>
          <w:rFonts w:ascii="Arial" w:hAnsi="Arial" w:cs="Arial"/>
          <w:sz w:val="18"/>
          <w:szCs w:val="18"/>
        </w:rPr>
      </w:pPr>
      <w:r w:rsidRPr="009C0599">
        <w:rPr>
          <w:rFonts w:ascii="Arial" w:hAnsi="Arial" w:cs="Arial"/>
          <w:sz w:val="18"/>
          <w:szCs w:val="18"/>
        </w:rPr>
        <w:t xml:space="preserve">Yapılacak çalışmalar ile geliştirilecek projelere karar vermek ve bu işlerin gerçekleştirilmesi için Şube Müdürlüğü </w:t>
      </w:r>
      <w:r w:rsidR="00BC06F1" w:rsidRPr="009C0599">
        <w:rPr>
          <w:rFonts w:ascii="Arial" w:hAnsi="Arial" w:cs="Arial"/>
          <w:sz w:val="18"/>
          <w:szCs w:val="18"/>
        </w:rPr>
        <w:t>personelini sevk ve idare etmek</w:t>
      </w:r>
    </w:p>
    <w:p w:rsidR="00C257A4" w:rsidRPr="009C0599" w:rsidRDefault="0098014D" w:rsidP="00502CD6">
      <w:pPr>
        <w:pStyle w:val="ListeParagraf"/>
        <w:numPr>
          <w:ilvl w:val="0"/>
          <w:numId w:val="4"/>
        </w:numPr>
        <w:ind w:left="284" w:hanging="284"/>
        <w:rPr>
          <w:rFonts w:ascii="Arial" w:hAnsi="Arial" w:cs="Arial"/>
          <w:sz w:val="18"/>
          <w:szCs w:val="18"/>
        </w:rPr>
      </w:pPr>
      <w:r w:rsidRPr="009C0599">
        <w:rPr>
          <w:rFonts w:ascii="Arial" w:hAnsi="Arial" w:cs="Arial"/>
          <w:sz w:val="18"/>
          <w:szCs w:val="18"/>
        </w:rPr>
        <w:t xml:space="preserve">Diğer birimlerle </w:t>
      </w:r>
      <w:r w:rsidR="00C257A4" w:rsidRPr="009C0599">
        <w:rPr>
          <w:rFonts w:ascii="Arial" w:hAnsi="Arial" w:cs="Arial"/>
          <w:sz w:val="18"/>
          <w:szCs w:val="18"/>
        </w:rPr>
        <w:t>koordineli olarak yapılması gereken işlerde bu biriml</w:t>
      </w:r>
      <w:r w:rsidR="00BC06F1" w:rsidRPr="009C0599">
        <w:rPr>
          <w:rFonts w:ascii="Arial" w:hAnsi="Arial" w:cs="Arial"/>
          <w:sz w:val="18"/>
          <w:szCs w:val="18"/>
        </w:rPr>
        <w:t>erle gerekli görüşmeleri yapmak</w:t>
      </w:r>
    </w:p>
    <w:p w:rsidR="00C257A4" w:rsidRPr="009C0599" w:rsidRDefault="00C257A4" w:rsidP="00502CD6">
      <w:pPr>
        <w:pStyle w:val="ListeParagraf"/>
        <w:numPr>
          <w:ilvl w:val="0"/>
          <w:numId w:val="4"/>
        </w:numPr>
        <w:ind w:left="284" w:hanging="284"/>
        <w:rPr>
          <w:rFonts w:ascii="Arial" w:hAnsi="Arial" w:cs="Arial"/>
          <w:sz w:val="18"/>
          <w:szCs w:val="18"/>
        </w:rPr>
      </w:pPr>
      <w:r w:rsidRPr="009C0599">
        <w:rPr>
          <w:rFonts w:ascii="Arial" w:hAnsi="Arial" w:cs="Arial"/>
          <w:sz w:val="18"/>
          <w:szCs w:val="18"/>
        </w:rPr>
        <w:t>Daire Başkanlığı içerisinde düzenli olarak tertiplenen to</w:t>
      </w:r>
      <w:r w:rsidR="00BC06F1" w:rsidRPr="009C0599">
        <w:rPr>
          <w:rFonts w:ascii="Arial" w:hAnsi="Arial" w:cs="Arial"/>
          <w:sz w:val="18"/>
          <w:szCs w:val="18"/>
        </w:rPr>
        <w:t>plantılarda birimi temsil etmek</w:t>
      </w:r>
    </w:p>
    <w:p w:rsidR="00C257A4" w:rsidRPr="009C0599" w:rsidRDefault="00C257A4" w:rsidP="00502CD6">
      <w:pPr>
        <w:pStyle w:val="ListeParagraf"/>
        <w:numPr>
          <w:ilvl w:val="0"/>
          <w:numId w:val="4"/>
        </w:numPr>
        <w:ind w:left="284" w:hanging="284"/>
        <w:rPr>
          <w:rFonts w:ascii="Arial" w:hAnsi="Arial" w:cs="Arial"/>
          <w:sz w:val="18"/>
          <w:szCs w:val="18"/>
        </w:rPr>
      </w:pPr>
      <w:r w:rsidRPr="009C0599">
        <w:rPr>
          <w:rFonts w:ascii="Arial" w:hAnsi="Arial" w:cs="Arial"/>
          <w:sz w:val="18"/>
          <w:szCs w:val="18"/>
        </w:rPr>
        <w:t>Birim içi ve hizme</w:t>
      </w:r>
      <w:r w:rsidR="00BC06F1" w:rsidRPr="009C0599">
        <w:rPr>
          <w:rFonts w:ascii="Arial" w:hAnsi="Arial" w:cs="Arial"/>
          <w:sz w:val="18"/>
          <w:szCs w:val="18"/>
        </w:rPr>
        <w:t>t içi eğitimleri kararlaştırmak</w:t>
      </w:r>
    </w:p>
    <w:p w:rsidR="00C257A4" w:rsidRPr="009C0599" w:rsidRDefault="00C257A4" w:rsidP="00502CD6">
      <w:pPr>
        <w:pStyle w:val="ListeParagraf"/>
        <w:numPr>
          <w:ilvl w:val="0"/>
          <w:numId w:val="4"/>
        </w:numPr>
        <w:ind w:left="284" w:hanging="284"/>
        <w:rPr>
          <w:rFonts w:ascii="Arial" w:hAnsi="Arial" w:cs="Arial"/>
          <w:sz w:val="18"/>
          <w:szCs w:val="18"/>
        </w:rPr>
      </w:pPr>
      <w:r w:rsidRPr="009C0599">
        <w:rPr>
          <w:rFonts w:ascii="Arial" w:hAnsi="Arial" w:cs="Arial"/>
          <w:sz w:val="18"/>
          <w:szCs w:val="18"/>
        </w:rPr>
        <w:t>Yapılan işlerle ilgili gerekli raporları hazırl</w:t>
      </w:r>
      <w:r w:rsidR="00BC06F1" w:rsidRPr="009C0599">
        <w:rPr>
          <w:rFonts w:ascii="Arial" w:hAnsi="Arial" w:cs="Arial"/>
          <w:sz w:val="18"/>
          <w:szCs w:val="18"/>
        </w:rPr>
        <w:t>amak ve Daire Başkanı'na sunmak</w:t>
      </w:r>
    </w:p>
    <w:p w:rsidR="00C257A4" w:rsidRPr="009C0599" w:rsidRDefault="00BC06F1" w:rsidP="00502CD6">
      <w:pPr>
        <w:pStyle w:val="ListeParagraf"/>
        <w:numPr>
          <w:ilvl w:val="0"/>
          <w:numId w:val="4"/>
        </w:numPr>
        <w:tabs>
          <w:tab w:val="left" w:pos="426"/>
        </w:tabs>
        <w:ind w:left="284" w:hanging="284"/>
        <w:rPr>
          <w:rFonts w:ascii="Arial" w:hAnsi="Arial" w:cs="Arial"/>
          <w:sz w:val="18"/>
          <w:szCs w:val="18"/>
        </w:rPr>
      </w:pPr>
      <w:r w:rsidRPr="009C0599">
        <w:rPr>
          <w:rFonts w:ascii="Arial" w:hAnsi="Arial" w:cs="Arial"/>
          <w:sz w:val="18"/>
          <w:szCs w:val="18"/>
        </w:rPr>
        <w:t>Teknik şartname hazırlamak</w:t>
      </w:r>
    </w:p>
    <w:p w:rsidR="00C257A4" w:rsidRPr="009C0599" w:rsidRDefault="00C257A4" w:rsidP="00502CD6">
      <w:pPr>
        <w:pStyle w:val="ListeParagraf"/>
        <w:numPr>
          <w:ilvl w:val="0"/>
          <w:numId w:val="4"/>
        </w:numPr>
        <w:tabs>
          <w:tab w:val="left" w:pos="426"/>
        </w:tabs>
        <w:ind w:left="284" w:hanging="284"/>
        <w:rPr>
          <w:rFonts w:ascii="Arial" w:hAnsi="Arial" w:cs="Arial"/>
          <w:sz w:val="18"/>
          <w:szCs w:val="18"/>
        </w:rPr>
      </w:pPr>
      <w:r w:rsidRPr="009C0599">
        <w:rPr>
          <w:rFonts w:ascii="Arial" w:hAnsi="Arial" w:cs="Arial"/>
          <w:sz w:val="18"/>
          <w:szCs w:val="18"/>
        </w:rPr>
        <w:t>Mal-muay</w:t>
      </w:r>
      <w:r w:rsidR="00BC06F1" w:rsidRPr="009C0599">
        <w:rPr>
          <w:rFonts w:ascii="Arial" w:hAnsi="Arial" w:cs="Arial"/>
          <w:sz w:val="18"/>
          <w:szCs w:val="18"/>
        </w:rPr>
        <w:t>ene komisyonlarında görev almak</w:t>
      </w:r>
    </w:p>
    <w:p w:rsidR="00C12F1C" w:rsidRPr="009C0599" w:rsidRDefault="00C12F1C" w:rsidP="00C12F1C">
      <w:pPr>
        <w:tabs>
          <w:tab w:val="left" w:pos="426"/>
        </w:tabs>
        <w:rPr>
          <w:rFonts w:ascii="Arial" w:hAnsi="Arial" w:cs="Arial"/>
          <w:sz w:val="18"/>
          <w:szCs w:val="18"/>
        </w:rPr>
      </w:pPr>
    </w:p>
    <w:p w:rsidR="00C12F1C" w:rsidRPr="009C0599" w:rsidRDefault="00C12F1C" w:rsidP="00C12F1C">
      <w:pPr>
        <w:tabs>
          <w:tab w:val="left" w:pos="426"/>
        </w:tabs>
        <w:rPr>
          <w:rFonts w:ascii="Arial" w:hAnsi="Arial" w:cs="Arial"/>
          <w:sz w:val="18"/>
          <w:szCs w:val="18"/>
        </w:rPr>
      </w:pPr>
    </w:p>
    <w:tbl>
      <w:tblPr>
        <w:tblW w:w="949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0"/>
        <w:gridCol w:w="4234"/>
        <w:gridCol w:w="1134"/>
      </w:tblGrid>
      <w:tr w:rsidR="00C12F1C" w:rsidRPr="009C0599" w:rsidTr="00C12F1C">
        <w:trPr>
          <w:trHeight w:val="397"/>
        </w:trPr>
        <w:tc>
          <w:tcPr>
            <w:tcW w:w="4130" w:type="dxa"/>
            <w:shd w:val="clear" w:color="auto" w:fill="auto"/>
            <w:vAlign w:val="center"/>
          </w:tcPr>
          <w:p w:rsidR="00C12F1C" w:rsidRPr="009C0599" w:rsidRDefault="00C12F1C" w:rsidP="00E5362C">
            <w:pPr>
              <w:spacing w:after="0"/>
              <w:jc w:val="center"/>
              <w:rPr>
                <w:rFonts w:ascii="Arial" w:hAnsi="Arial" w:cs="Arial"/>
                <w:sz w:val="18"/>
                <w:szCs w:val="18"/>
              </w:rPr>
            </w:pPr>
            <w:r w:rsidRPr="009C0599">
              <w:rPr>
                <w:rFonts w:ascii="Arial" w:hAnsi="Arial" w:cs="Arial"/>
                <w:sz w:val="18"/>
                <w:szCs w:val="18"/>
              </w:rPr>
              <w:t>Hazırlayan Kalite Yönetim Temsilcisi</w:t>
            </w:r>
          </w:p>
        </w:tc>
        <w:tc>
          <w:tcPr>
            <w:tcW w:w="4234" w:type="dxa"/>
            <w:shd w:val="clear" w:color="auto" w:fill="auto"/>
            <w:vAlign w:val="center"/>
          </w:tcPr>
          <w:p w:rsidR="00C12F1C" w:rsidRPr="009C0599" w:rsidRDefault="00C12F1C" w:rsidP="00E5362C">
            <w:pPr>
              <w:spacing w:after="0"/>
              <w:jc w:val="center"/>
              <w:rPr>
                <w:rFonts w:ascii="Arial" w:hAnsi="Arial" w:cs="Arial"/>
                <w:sz w:val="18"/>
                <w:szCs w:val="18"/>
              </w:rPr>
            </w:pPr>
            <w:r w:rsidRPr="009C0599">
              <w:rPr>
                <w:rFonts w:ascii="Arial" w:hAnsi="Arial" w:cs="Arial"/>
                <w:sz w:val="18"/>
                <w:szCs w:val="18"/>
              </w:rPr>
              <w:t>Onaylayan Daire Başkanı</w:t>
            </w:r>
          </w:p>
        </w:tc>
        <w:tc>
          <w:tcPr>
            <w:tcW w:w="1134" w:type="dxa"/>
            <w:vMerge w:val="restart"/>
            <w:shd w:val="clear" w:color="auto" w:fill="auto"/>
            <w:vAlign w:val="center"/>
          </w:tcPr>
          <w:p w:rsidR="00C12F1C" w:rsidRPr="009C0599" w:rsidRDefault="00C12F1C" w:rsidP="00E5362C">
            <w:pPr>
              <w:spacing w:after="0"/>
              <w:jc w:val="center"/>
              <w:rPr>
                <w:rFonts w:ascii="Arial" w:hAnsi="Arial" w:cs="Arial"/>
                <w:sz w:val="18"/>
                <w:szCs w:val="18"/>
              </w:rPr>
            </w:pPr>
            <w:r w:rsidRPr="009C0599">
              <w:rPr>
                <w:rFonts w:ascii="Arial" w:hAnsi="Arial" w:cs="Arial"/>
                <w:sz w:val="18"/>
                <w:szCs w:val="18"/>
              </w:rPr>
              <w:t>Sayfa No</w:t>
            </w:r>
          </w:p>
          <w:p w:rsidR="00C12F1C" w:rsidRPr="009C0599" w:rsidRDefault="00C12F1C" w:rsidP="00E5362C">
            <w:pPr>
              <w:spacing w:after="0"/>
              <w:jc w:val="center"/>
              <w:rPr>
                <w:rFonts w:ascii="Arial" w:hAnsi="Arial" w:cs="Arial"/>
                <w:sz w:val="18"/>
                <w:szCs w:val="18"/>
              </w:rPr>
            </w:pPr>
            <w:r w:rsidRPr="009C0599">
              <w:rPr>
                <w:rFonts w:ascii="Arial" w:hAnsi="Arial" w:cs="Arial"/>
                <w:sz w:val="18"/>
                <w:szCs w:val="18"/>
              </w:rPr>
              <w:t>1/2</w:t>
            </w:r>
          </w:p>
        </w:tc>
      </w:tr>
      <w:tr w:rsidR="00C12F1C" w:rsidRPr="009C0599" w:rsidTr="00C12F1C">
        <w:trPr>
          <w:trHeight w:val="397"/>
        </w:trPr>
        <w:tc>
          <w:tcPr>
            <w:tcW w:w="4130" w:type="dxa"/>
            <w:shd w:val="clear" w:color="auto" w:fill="auto"/>
            <w:vAlign w:val="center"/>
          </w:tcPr>
          <w:p w:rsidR="00C12F1C" w:rsidRPr="009C0599" w:rsidRDefault="00C12F1C" w:rsidP="00E5362C">
            <w:pPr>
              <w:spacing w:after="0"/>
              <w:jc w:val="center"/>
              <w:rPr>
                <w:rFonts w:ascii="Arial" w:hAnsi="Arial" w:cs="Arial"/>
                <w:b/>
                <w:sz w:val="18"/>
                <w:szCs w:val="18"/>
              </w:rPr>
            </w:pPr>
            <w:r w:rsidRPr="009C0599">
              <w:rPr>
                <w:rFonts w:ascii="Arial" w:hAnsi="Arial" w:cs="Arial"/>
                <w:b/>
                <w:sz w:val="18"/>
                <w:szCs w:val="18"/>
              </w:rPr>
              <w:t>Abdullah BAŞOĞUL</w:t>
            </w:r>
          </w:p>
        </w:tc>
        <w:tc>
          <w:tcPr>
            <w:tcW w:w="4234" w:type="dxa"/>
            <w:shd w:val="clear" w:color="auto" w:fill="auto"/>
            <w:vAlign w:val="center"/>
          </w:tcPr>
          <w:p w:rsidR="00C12F1C" w:rsidRPr="009C0599" w:rsidRDefault="00E102E1" w:rsidP="00E5362C">
            <w:pPr>
              <w:spacing w:after="0"/>
              <w:jc w:val="center"/>
              <w:rPr>
                <w:rFonts w:ascii="Arial" w:hAnsi="Arial" w:cs="Arial"/>
                <w:b/>
                <w:sz w:val="18"/>
                <w:szCs w:val="18"/>
              </w:rPr>
            </w:pPr>
            <w:r w:rsidRPr="009C0599">
              <w:rPr>
                <w:rFonts w:ascii="Arial" w:hAnsi="Arial" w:cs="Arial"/>
                <w:b/>
                <w:sz w:val="18"/>
                <w:szCs w:val="18"/>
              </w:rPr>
              <w:t>Kaan Doğan ERDOĞAN</w:t>
            </w:r>
          </w:p>
        </w:tc>
        <w:tc>
          <w:tcPr>
            <w:tcW w:w="1134" w:type="dxa"/>
            <w:vMerge/>
            <w:shd w:val="clear" w:color="auto" w:fill="auto"/>
            <w:vAlign w:val="center"/>
          </w:tcPr>
          <w:p w:rsidR="00C12F1C" w:rsidRPr="009C0599" w:rsidRDefault="00C12F1C" w:rsidP="00E5362C">
            <w:pPr>
              <w:spacing w:after="0"/>
              <w:jc w:val="center"/>
              <w:rPr>
                <w:rFonts w:ascii="Arial" w:hAnsi="Arial" w:cs="Arial"/>
                <w:sz w:val="18"/>
                <w:szCs w:val="18"/>
              </w:rPr>
            </w:pPr>
          </w:p>
        </w:tc>
      </w:tr>
    </w:tbl>
    <w:p w:rsidR="00C12F1C" w:rsidRDefault="00C12F1C" w:rsidP="00C12F1C">
      <w:pPr>
        <w:tabs>
          <w:tab w:val="left" w:pos="426"/>
        </w:tabs>
        <w:rPr>
          <w:rFonts w:ascii="Arial" w:hAnsi="Arial" w:cs="Arial"/>
          <w:sz w:val="18"/>
          <w:szCs w:val="18"/>
        </w:rPr>
      </w:pPr>
    </w:p>
    <w:p w:rsidR="009C0599" w:rsidRDefault="009C0599" w:rsidP="00C12F1C">
      <w:pPr>
        <w:tabs>
          <w:tab w:val="left" w:pos="426"/>
        </w:tabs>
        <w:rPr>
          <w:rFonts w:ascii="Arial" w:hAnsi="Arial" w:cs="Arial"/>
          <w:sz w:val="18"/>
          <w:szCs w:val="18"/>
        </w:rPr>
      </w:pPr>
    </w:p>
    <w:p w:rsidR="009C0599" w:rsidRDefault="009C0599" w:rsidP="00C12F1C">
      <w:pPr>
        <w:tabs>
          <w:tab w:val="left" w:pos="426"/>
        </w:tabs>
        <w:rPr>
          <w:rFonts w:ascii="Arial" w:hAnsi="Arial" w:cs="Arial"/>
          <w:sz w:val="18"/>
          <w:szCs w:val="18"/>
        </w:rPr>
      </w:pPr>
    </w:p>
    <w:p w:rsidR="009C0599" w:rsidRDefault="009C0599" w:rsidP="00C12F1C">
      <w:pPr>
        <w:tabs>
          <w:tab w:val="left" w:pos="426"/>
        </w:tabs>
        <w:rPr>
          <w:rFonts w:ascii="Arial" w:hAnsi="Arial" w:cs="Arial"/>
          <w:sz w:val="18"/>
          <w:szCs w:val="18"/>
        </w:rPr>
      </w:pPr>
    </w:p>
    <w:p w:rsidR="009C0599" w:rsidRDefault="009C0599" w:rsidP="00C12F1C">
      <w:pPr>
        <w:tabs>
          <w:tab w:val="left" w:pos="426"/>
        </w:tabs>
        <w:rPr>
          <w:rFonts w:ascii="Arial" w:hAnsi="Arial" w:cs="Arial"/>
          <w:sz w:val="18"/>
          <w:szCs w:val="18"/>
        </w:rPr>
      </w:pPr>
    </w:p>
    <w:p w:rsidR="009C0599" w:rsidRPr="009C0599" w:rsidRDefault="009C0599" w:rsidP="00C12F1C">
      <w:pPr>
        <w:tabs>
          <w:tab w:val="left" w:pos="426"/>
        </w:tabs>
        <w:rPr>
          <w:rFonts w:ascii="Arial" w:hAnsi="Arial" w:cs="Arial"/>
          <w:sz w:val="18"/>
          <w:szCs w:val="18"/>
        </w:rPr>
      </w:pPr>
      <w:bookmarkStart w:id="1" w:name="_GoBack"/>
      <w:bookmarkEnd w:id="1"/>
    </w:p>
    <w:tbl>
      <w:tblPr>
        <w:tblW w:w="5239"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42"/>
        <w:gridCol w:w="4112"/>
        <w:gridCol w:w="1558"/>
        <w:gridCol w:w="1985"/>
      </w:tblGrid>
      <w:tr w:rsidR="00C12F1C" w:rsidRPr="00C12F1C" w:rsidTr="00E102E1">
        <w:trPr>
          <w:cantSplit/>
          <w:trHeight w:val="408"/>
        </w:trPr>
        <w:tc>
          <w:tcPr>
            <w:tcW w:w="970" w:type="pct"/>
            <w:vMerge w:val="restart"/>
            <w:vAlign w:val="center"/>
            <w:hideMark/>
          </w:tcPr>
          <w:p w:rsidR="00C12F1C" w:rsidRPr="00C12F1C" w:rsidRDefault="00E102E1" w:rsidP="00E5362C">
            <w:pPr>
              <w:rPr>
                <w:rFonts w:ascii="Arial" w:hAnsi="Arial" w:cs="Arial"/>
              </w:rPr>
            </w:pPr>
            <w:r>
              <w:rPr>
                <w:noProof/>
              </w:rPr>
              <w:lastRenderedPageBreak/>
              <w:drawing>
                <wp:anchor distT="0" distB="0" distL="114300" distR="114300" simplePos="0" relativeHeight="251659264" behindDoc="1" locked="0" layoutInCell="1" allowOverlap="1">
                  <wp:simplePos x="0" y="0"/>
                  <wp:positionH relativeFrom="column">
                    <wp:posOffset>59690</wp:posOffset>
                  </wp:positionH>
                  <wp:positionV relativeFrom="paragraph">
                    <wp:posOffset>57150</wp:posOffset>
                  </wp:positionV>
                  <wp:extent cx="933450" cy="914400"/>
                  <wp:effectExtent l="0" t="0" r="0" b="0"/>
                  <wp:wrapTight wrapText="bothSides">
                    <wp:wrapPolygon edited="0">
                      <wp:start x="0" y="0"/>
                      <wp:lineTo x="0" y="21150"/>
                      <wp:lineTo x="21159" y="21150"/>
                      <wp:lineTo x="21159" y="0"/>
                      <wp:lineTo x="0" y="0"/>
                    </wp:wrapPolygon>
                  </wp:wrapTight>
                  <wp:docPr id="2" name="Resim 2" descr="C:\Users\ABDULLAH1\AppData\Local\Temp\1f40476c-0d5e-415a-971a-342eda14546f_Fwd selcuk logo (1).zip.46f\selcuk-logo (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BDULLAH1\AppData\Local\Temp\1f40476c-0d5e-415a-971a-342eda14546f_Fwd selcuk logo (1).zip.46f\selcuk-logo (11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33450" cy="9144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165" w:type="pct"/>
            <w:vMerge w:val="restart"/>
            <w:vAlign w:val="center"/>
            <w:hideMark/>
          </w:tcPr>
          <w:p w:rsidR="00C12F1C" w:rsidRPr="00C12F1C" w:rsidRDefault="00C12F1C" w:rsidP="00E5362C">
            <w:pPr>
              <w:jc w:val="center"/>
              <w:rPr>
                <w:rFonts w:ascii="Arial" w:hAnsi="Arial" w:cs="Arial"/>
                <w:b/>
                <w:bCs/>
                <w:sz w:val="28"/>
                <w:szCs w:val="32"/>
              </w:rPr>
            </w:pPr>
            <w:r w:rsidRPr="00C12F1C">
              <w:rPr>
                <w:rFonts w:ascii="Arial" w:hAnsi="Arial" w:cs="Arial"/>
                <w:b/>
                <w:bCs/>
                <w:sz w:val="28"/>
                <w:szCs w:val="32"/>
              </w:rPr>
              <w:t xml:space="preserve">BİLGİ İŞLEM DAİRE BAŞKANLIĞI </w:t>
            </w:r>
          </w:p>
          <w:p w:rsidR="00C12F1C" w:rsidRPr="00C12F1C" w:rsidRDefault="00C12F1C" w:rsidP="00E5362C">
            <w:pPr>
              <w:jc w:val="center"/>
              <w:rPr>
                <w:rFonts w:ascii="Arial" w:hAnsi="Arial" w:cs="Arial"/>
                <w:b/>
                <w:bCs/>
                <w:sz w:val="28"/>
                <w:szCs w:val="32"/>
              </w:rPr>
            </w:pPr>
            <w:r w:rsidRPr="00C12F1C">
              <w:rPr>
                <w:rFonts w:ascii="Arial" w:hAnsi="Arial" w:cs="Arial"/>
                <w:b/>
                <w:bCs/>
                <w:sz w:val="28"/>
                <w:szCs w:val="32"/>
              </w:rPr>
              <w:t>GÖREV YÖNETİMİ</w:t>
            </w:r>
          </w:p>
          <w:p w:rsidR="00C12F1C" w:rsidRPr="00C12F1C" w:rsidRDefault="00C12F1C" w:rsidP="00E5362C">
            <w:pPr>
              <w:jc w:val="center"/>
              <w:rPr>
                <w:rFonts w:ascii="Arial" w:hAnsi="Arial" w:cs="Arial"/>
                <w:u w:val="single"/>
              </w:rPr>
            </w:pPr>
            <w:r w:rsidRPr="00C12F1C">
              <w:rPr>
                <w:rFonts w:ascii="Arial" w:hAnsi="Arial" w:cs="Arial"/>
                <w:b/>
                <w:bCs/>
                <w:sz w:val="28"/>
                <w:szCs w:val="32"/>
                <w:u w:val="single"/>
              </w:rPr>
              <w:t>AĞ YÖNETİM PERSONELİ</w:t>
            </w:r>
          </w:p>
        </w:tc>
        <w:tc>
          <w:tcPr>
            <w:tcW w:w="820" w:type="pct"/>
            <w:vAlign w:val="center"/>
            <w:hideMark/>
          </w:tcPr>
          <w:p w:rsidR="00C12F1C" w:rsidRPr="00C12F1C" w:rsidRDefault="00C12F1C" w:rsidP="00E5362C">
            <w:pPr>
              <w:rPr>
                <w:rFonts w:ascii="Arial" w:hAnsi="Arial" w:cs="Arial"/>
                <w:b/>
                <w:bCs/>
                <w:sz w:val="18"/>
                <w:szCs w:val="18"/>
              </w:rPr>
            </w:pPr>
            <w:r w:rsidRPr="00C12F1C">
              <w:rPr>
                <w:rFonts w:ascii="Arial" w:hAnsi="Arial" w:cs="Arial"/>
                <w:b/>
                <w:sz w:val="18"/>
                <w:szCs w:val="18"/>
              </w:rPr>
              <w:t>Doküman No</w:t>
            </w:r>
          </w:p>
        </w:tc>
        <w:tc>
          <w:tcPr>
            <w:tcW w:w="1045" w:type="pct"/>
            <w:vAlign w:val="center"/>
          </w:tcPr>
          <w:p w:rsidR="00C12F1C" w:rsidRPr="009C0599" w:rsidRDefault="00E102E1" w:rsidP="00E5362C">
            <w:pPr>
              <w:rPr>
                <w:rFonts w:ascii="Arial" w:hAnsi="Arial" w:cs="Arial"/>
                <w:b/>
                <w:bCs/>
                <w:color w:val="FF0000"/>
                <w:sz w:val="18"/>
                <w:szCs w:val="18"/>
              </w:rPr>
            </w:pPr>
            <w:r w:rsidRPr="009C0599">
              <w:rPr>
                <w:rFonts w:ascii="Arial" w:hAnsi="Arial" w:cs="Arial"/>
                <w:b/>
                <w:bCs/>
                <w:color w:val="000000" w:themeColor="text1"/>
                <w:sz w:val="18"/>
                <w:szCs w:val="18"/>
              </w:rPr>
              <w:t>SÜ-KYS-BİDB-</w:t>
            </w:r>
            <w:r w:rsidR="002576DA" w:rsidRPr="009C0599">
              <w:rPr>
                <w:rFonts w:ascii="Arial" w:hAnsi="Arial" w:cs="Arial"/>
                <w:b/>
                <w:bCs/>
                <w:color w:val="000000" w:themeColor="text1"/>
                <w:sz w:val="18"/>
                <w:szCs w:val="18"/>
              </w:rPr>
              <w:t>GT-02</w:t>
            </w:r>
          </w:p>
        </w:tc>
      </w:tr>
      <w:tr w:rsidR="00C12F1C" w:rsidRPr="00C12F1C" w:rsidTr="00E102E1">
        <w:trPr>
          <w:cantSplit/>
          <w:trHeight w:val="408"/>
        </w:trPr>
        <w:tc>
          <w:tcPr>
            <w:tcW w:w="970" w:type="pct"/>
            <w:vMerge/>
            <w:vAlign w:val="center"/>
            <w:hideMark/>
          </w:tcPr>
          <w:p w:rsidR="00C12F1C" w:rsidRPr="00C12F1C" w:rsidRDefault="00C12F1C" w:rsidP="00E5362C">
            <w:pPr>
              <w:rPr>
                <w:rFonts w:ascii="Arial" w:hAnsi="Arial" w:cs="Arial"/>
              </w:rPr>
            </w:pPr>
          </w:p>
        </w:tc>
        <w:tc>
          <w:tcPr>
            <w:tcW w:w="2165" w:type="pct"/>
            <w:vMerge/>
            <w:vAlign w:val="center"/>
            <w:hideMark/>
          </w:tcPr>
          <w:p w:rsidR="00C12F1C" w:rsidRPr="00C12F1C" w:rsidRDefault="00C12F1C" w:rsidP="00E5362C">
            <w:pPr>
              <w:rPr>
                <w:rFonts w:ascii="Arial" w:hAnsi="Arial" w:cs="Arial"/>
                <w:b/>
                <w:bCs/>
                <w:sz w:val="36"/>
                <w:szCs w:val="32"/>
              </w:rPr>
            </w:pPr>
          </w:p>
        </w:tc>
        <w:tc>
          <w:tcPr>
            <w:tcW w:w="820" w:type="pct"/>
            <w:vAlign w:val="center"/>
            <w:hideMark/>
          </w:tcPr>
          <w:p w:rsidR="00C12F1C" w:rsidRPr="00C12F1C" w:rsidRDefault="00C12F1C" w:rsidP="00E5362C">
            <w:pPr>
              <w:rPr>
                <w:rFonts w:ascii="Arial" w:hAnsi="Arial" w:cs="Arial"/>
                <w:b/>
                <w:bCs/>
                <w:sz w:val="18"/>
                <w:szCs w:val="18"/>
              </w:rPr>
            </w:pPr>
            <w:r w:rsidRPr="00C12F1C">
              <w:rPr>
                <w:rFonts w:ascii="Arial" w:hAnsi="Arial" w:cs="Arial"/>
                <w:b/>
                <w:sz w:val="18"/>
                <w:szCs w:val="18"/>
              </w:rPr>
              <w:t>Yayın Tarihi</w:t>
            </w:r>
          </w:p>
        </w:tc>
        <w:tc>
          <w:tcPr>
            <w:tcW w:w="1045" w:type="pct"/>
            <w:vAlign w:val="center"/>
          </w:tcPr>
          <w:p w:rsidR="00C12F1C" w:rsidRPr="00C12F1C" w:rsidRDefault="00C12F1C" w:rsidP="00E5362C">
            <w:pPr>
              <w:rPr>
                <w:rFonts w:ascii="Arial" w:hAnsi="Arial" w:cs="Arial"/>
                <w:bCs/>
                <w:sz w:val="18"/>
                <w:szCs w:val="18"/>
              </w:rPr>
            </w:pPr>
            <w:r w:rsidRPr="00C12F1C">
              <w:rPr>
                <w:rFonts w:ascii="Arial" w:hAnsi="Arial" w:cs="Arial"/>
                <w:bCs/>
                <w:sz w:val="18"/>
                <w:szCs w:val="18"/>
              </w:rPr>
              <w:t>01.02.2018</w:t>
            </w:r>
          </w:p>
        </w:tc>
      </w:tr>
      <w:tr w:rsidR="00C12F1C" w:rsidRPr="00C12F1C" w:rsidTr="00E102E1">
        <w:trPr>
          <w:cantSplit/>
          <w:trHeight w:val="408"/>
        </w:trPr>
        <w:tc>
          <w:tcPr>
            <w:tcW w:w="970" w:type="pct"/>
            <w:vMerge/>
            <w:vAlign w:val="center"/>
            <w:hideMark/>
          </w:tcPr>
          <w:p w:rsidR="00C12F1C" w:rsidRPr="00C12F1C" w:rsidRDefault="00C12F1C" w:rsidP="00E5362C">
            <w:pPr>
              <w:rPr>
                <w:rFonts w:ascii="Arial" w:hAnsi="Arial" w:cs="Arial"/>
              </w:rPr>
            </w:pPr>
          </w:p>
        </w:tc>
        <w:tc>
          <w:tcPr>
            <w:tcW w:w="2165" w:type="pct"/>
            <w:vMerge/>
            <w:vAlign w:val="center"/>
            <w:hideMark/>
          </w:tcPr>
          <w:p w:rsidR="00C12F1C" w:rsidRPr="00C12F1C" w:rsidRDefault="00C12F1C" w:rsidP="00E5362C">
            <w:pPr>
              <w:rPr>
                <w:rFonts w:ascii="Arial" w:hAnsi="Arial" w:cs="Arial"/>
                <w:b/>
                <w:bCs/>
                <w:sz w:val="36"/>
                <w:szCs w:val="32"/>
              </w:rPr>
            </w:pPr>
          </w:p>
        </w:tc>
        <w:tc>
          <w:tcPr>
            <w:tcW w:w="820" w:type="pct"/>
            <w:vAlign w:val="center"/>
            <w:hideMark/>
          </w:tcPr>
          <w:p w:rsidR="00C12F1C" w:rsidRPr="00C12F1C" w:rsidRDefault="00C12F1C" w:rsidP="00E5362C">
            <w:pPr>
              <w:rPr>
                <w:rFonts w:ascii="Arial" w:hAnsi="Arial" w:cs="Arial"/>
                <w:b/>
                <w:bCs/>
                <w:sz w:val="18"/>
                <w:szCs w:val="18"/>
              </w:rPr>
            </w:pPr>
            <w:r w:rsidRPr="00C12F1C">
              <w:rPr>
                <w:rFonts w:ascii="Arial" w:hAnsi="Arial" w:cs="Arial"/>
                <w:b/>
                <w:sz w:val="18"/>
                <w:szCs w:val="18"/>
              </w:rPr>
              <w:t>Revizyon Tarihi/No</w:t>
            </w:r>
          </w:p>
        </w:tc>
        <w:tc>
          <w:tcPr>
            <w:tcW w:w="1045" w:type="pct"/>
            <w:vAlign w:val="center"/>
          </w:tcPr>
          <w:p w:rsidR="00C12F1C" w:rsidRPr="00C12F1C" w:rsidRDefault="00C12F1C" w:rsidP="00E5362C">
            <w:pPr>
              <w:rPr>
                <w:rFonts w:ascii="Arial" w:hAnsi="Arial" w:cs="Arial"/>
                <w:bCs/>
                <w:sz w:val="18"/>
                <w:szCs w:val="18"/>
              </w:rPr>
            </w:pPr>
            <w:r w:rsidRPr="00C12F1C">
              <w:rPr>
                <w:rFonts w:ascii="Arial" w:hAnsi="Arial" w:cs="Arial"/>
                <w:bCs/>
                <w:sz w:val="18"/>
                <w:szCs w:val="18"/>
              </w:rPr>
              <w:t>00</w:t>
            </w:r>
          </w:p>
        </w:tc>
      </w:tr>
      <w:tr w:rsidR="00C12F1C" w:rsidRPr="00C12F1C" w:rsidTr="00E102E1">
        <w:trPr>
          <w:cantSplit/>
          <w:trHeight w:val="408"/>
        </w:trPr>
        <w:tc>
          <w:tcPr>
            <w:tcW w:w="970" w:type="pct"/>
            <w:vMerge/>
            <w:vAlign w:val="center"/>
            <w:hideMark/>
          </w:tcPr>
          <w:p w:rsidR="00C12F1C" w:rsidRPr="00C12F1C" w:rsidRDefault="00C12F1C" w:rsidP="00E5362C">
            <w:pPr>
              <w:rPr>
                <w:rFonts w:ascii="Arial" w:hAnsi="Arial" w:cs="Arial"/>
              </w:rPr>
            </w:pPr>
          </w:p>
        </w:tc>
        <w:tc>
          <w:tcPr>
            <w:tcW w:w="2165" w:type="pct"/>
            <w:vMerge/>
            <w:vAlign w:val="center"/>
            <w:hideMark/>
          </w:tcPr>
          <w:p w:rsidR="00C12F1C" w:rsidRPr="00C12F1C" w:rsidRDefault="00C12F1C" w:rsidP="00E5362C">
            <w:pPr>
              <w:rPr>
                <w:rFonts w:ascii="Arial" w:hAnsi="Arial" w:cs="Arial"/>
                <w:b/>
                <w:bCs/>
                <w:sz w:val="36"/>
                <w:szCs w:val="32"/>
              </w:rPr>
            </w:pPr>
          </w:p>
        </w:tc>
        <w:tc>
          <w:tcPr>
            <w:tcW w:w="820" w:type="pct"/>
            <w:vAlign w:val="center"/>
            <w:hideMark/>
          </w:tcPr>
          <w:p w:rsidR="00C12F1C" w:rsidRPr="00C12F1C" w:rsidRDefault="00C12F1C" w:rsidP="00E5362C">
            <w:pPr>
              <w:rPr>
                <w:rFonts w:ascii="Arial" w:hAnsi="Arial" w:cs="Arial"/>
                <w:b/>
                <w:bCs/>
                <w:sz w:val="18"/>
                <w:szCs w:val="18"/>
              </w:rPr>
            </w:pPr>
            <w:r w:rsidRPr="00C12F1C">
              <w:rPr>
                <w:rFonts w:ascii="Arial" w:hAnsi="Arial" w:cs="Arial"/>
                <w:b/>
                <w:sz w:val="18"/>
                <w:szCs w:val="18"/>
              </w:rPr>
              <w:t>Sayfa No</w:t>
            </w:r>
          </w:p>
        </w:tc>
        <w:tc>
          <w:tcPr>
            <w:tcW w:w="1045" w:type="pct"/>
            <w:vAlign w:val="center"/>
          </w:tcPr>
          <w:p w:rsidR="00C12F1C" w:rsidRPr="00C12F1C" w:rsidRDefault="00C12F1C" w:rsidP="00C12F1C">
            <w:pPr>
              <w:ind w:left="0" w:firstLine="0"/>
              <w:rPr>
                <w:rFonts w:ascii="Arial" w:hAnsi="Arial" w:cs="Arial"/>
                <w:bCs/>
                <w:sz w:val="18"/>
                <w:szCs w:val="18"/>
              </w:rPr>
            </w:pPr>
            <w:r>
              <w:rPr>
                <w:rFonts w:ascii="Arial" w:hAnsi="Arial" w:cs="Arial"/>
                <w:bCs/>
                <w:sz w:val="18"/>
                <w:szCs w:val="18"/>
              </w:rPr>
              <w:t>2-2</w:t>
            </w:r>
          </w:p>
        </w:tc>
      </w:tr>
    </w:tbl>
    <w:p w:rsidR="00C12F1C" w:rsidRDefault="00C12F1C" w:rsidP="00C12F1C">
      <w:pPr>
        <w:tabs>
          <w:tab w:val="left" w:pos="426"/>
        </w:tabs>
        <w:rPr>
          <w:rFonts w:ascii="Arial" w:hAnsi="Arial" w:cs="Arial"/>
        </w:rPr>
      </w:pPr>
    </w:p>
    <w:p w:rsidR="00C257A4" w:rsidRPr="00C12F1C" w:rsidRDefault="00C257A4" w:rsidP="00502CD6">
      <w:pPr>
        <w:pStyle w:val="ListeParagraf"/>
        <w:numPr>
          <w:ilvl w:val="0"/>
          <w:numId w:val="4"/>
        </w:numPr>
        <w:tabs>
          <w:tab w:val="left" w:pos="426"/>
        </w:tabs>
        <w:ind w:left="284" w:hanging="284"/>
        <w:rPr>
          <w:rFonts w:ascii="Arial" w:hAnsi="Arial" w:cs="Arial"/>
        </w:rPr>
      </w:pPr>
      <w:r w:rsidRPr="00C12F1C">
        <w:rPr>
          <w:rFonts w:ascii="Arial" w:hAnsi="Arial" w:cs="Arial"/>
        </w:rPr>
        <w:t>Bağlı olduğu üst yönetici/yöneticileri tarafından verilen d</w:t>
      </w:r>
      <w:r w:rsidR="0098014D" w:rsidRPr="00C12F1C">
        <w:rPr>
          <w:rFonts w:ascii="Arial" w:hAnsi="Arial" w:cs="Arial"/>
        </w:rPr>
        <w:t>iğer işleri ve işlemleri yapmak</w:t>
      </w:r>
    </w:p>
    <w:p w:rsidR="00C257A4" w:rsidRPr="00C12F1C" w:rsidRDefault="00C257A4" w:rsidP="00502CD6">
      <w:pPr>
        <w:pStyle w:val="ListeParagraf"/>
        <w:numPr>
          <w:ilvl w:val="0"/>
          <w:numId w:val="4"/>
        </w:numPr>
        <w:tabs>
          <w:tab w:val="left" w:pos="426"/>
        </w:tabs>
        <w:ind w:left="284" w:hanging="284"/>
        <w:rPr>
          <w:rFonts w:ascii="Arial" w:hAnsi="Arial" w:cs="Arial"/>
        </w:rPr>
      </w:pPr>
      <w:r w:rsidRPr="00C12F1C">
        <w:rPr>
          <w:rFonts w:ascii="Arial" w:hAnsi="Arial" w:cs="Arial"/>
        </w:rPr>
        <w:t>Kablolu ve kablosuz ağ altyapısı ile ilgili projeler hazırlamak</w:t>
      </w:r>
    </w:p>
    <w:p w:rsidR="00C257A4" w:rsidRPr="00C12F1C" w:rsidRDefault="00C257A4" w:rsidP="00502CD6">
      <w:pPr>
        <w:pStyle w:val="ListeParagraf"/>
        <w:numPr>
          <w:ilvl w:val="0"/>
          <w:numId w:val="4"/>
        </w:numPr>
        <w:tabs>
          <w:tab w:val="left" w:pos="426"/>
        </w:tabs>
        <w:ind w:left="284" w:hanging="284"/>
        <w:rPr>
          <w:rFonts w:ascii="Arial" w:hAnsi="Arial" w:cs="Arial"/>
        </w:rPr>
      </w:pPr>
      <w:r w:rsidRPr="00C12F1C">
        <w:rPr>
          <w:rFonts w:ascii="Arial" w:hAnsi="Arial" w:cs="Arial"/>
        </w:rPr>
        <w:t>Kablolu ve kablosuz ağ yapısını yönetmek ve güvenliğini sağlamak</w:t>
      </w:r>
    </w:p>
    <w:p w:rsidR="00C257A4" w:rsidRPr="00C12F1C" w:rsidRDefault="00C257A4" w:rsidP="00502CD6">
      <w:pPr>
        <w:pStyle w:val="ListeParagraf"/>
        <w:numPr>
          <w:ilvl w:val="0"/>
          <w:numId w:val="4"/>
        </w:numPr>
        <w:tabs>
          <w:tab w:val="left" w:pos="426"/>
        </w:tabs>
        <w:ind w:left="284" w:hanging="284"/>
        <w:rPr>
          <w:rFonts w:ascii="Arial" w:hAnsi="Arial" w:cs="Arial"/>
        </w:rPr>
      </w:pPr>
      <w:r w:rsidRPr="00C12F1C">
        <w:rPr>
          <w:rFonts w:ascii="Arial" w:hAnsi="Arial" w:cs="Arial"/>
        </w:rPr>
        <w:t>Firewall sistemlerini yönetmek</w:t>
      </w:r>
    </w:p>
    <w:p w:rsidR="00C257A4" w:rsidRPr="00C12F1C" w:rsidRDefault="00C257A4" w:rsidP="00502CD6">
      <w:pPr>
        <w:pStyle w:val="ListeParagraf"/>
        <w:numPr>
          <w:ilvl w:val="0"/>
          <w:numId w:val="4"/>
        </w:numPr>
        <w:tabs>
          <w:tab w:val="left" w:pos="426"/>
        </w:tabs>
        <w:ind w:left="284" w:hanging="284"/>
        <w:rPr>
          <w:rFonts w:ascii="Arial" w:hAnsi="Arial" w:cs="Arial"/>
        </w:rPr>
      </w:pPr>
      <w:r w:rsidRPr="00C12F1C">
        <w:rPr>
          <w:rFonts w:ascii="Arial" w:hAnsi="Arial" w:cs="Arial"/>
        </w:rPr>
        <w:t>Fakülte ve birimlerde görevli bilgisayar ağından sorumlu personellere teknik destek ve eğitim vermek</w:t>
      </w:r>
    </w:p>
    <w:p w:rsidR="00C257A4" w:rsidRPr="00C12F1C" w:rsidRDefault="00C257A4" w:rsidP="00502CD6">
      <w:pPr>
        <w:pStyle w:val="ListeParagraf"/>
        <w:numPr>
          <w:ilvl w:val="0"/>
          <w:numId w:val="4"/>
        </w:numPr>
        <w:tabs>
          <w:tab w:val="left" w:pos="426"/>
        </w:tabs>
        <w:ind w:left="284" w:hanging="284"/>
        <w:rPr>
          <w:rFonts w:ascii="Arial" w:hAnsi="Arial" w:cs="Arial"/>
        </w:rPr>
      </w:pPr>
      <w:r w:rsidRPr="00C12F1C">
        <w:rPr>
          <w:rFonts w:ascii="Arial" w:hAnsi="Arial" w:cs="Arial"/>
        </w:rPr>
        <w:t>Kurum içi ve dışına yapılacak ağ altyapısı, kablolama gibi görev alanına giren işler için şartname hazırlamak ve projeyi yönetmek</w:t>
      </w:r>
    </w:p>
    <w:p w:rsidR="00C257A4" w:rsidRPr="00C12F1C" w:rsidRDefault="00C257A4" w:rsidP="00502CD6">
      <w:pPr>
        <w:pStyle w:val="ListeParagraf"/>
        <w:numPr>
          <w:ilvl w:val="0"/>
          <w:numId w:val="4"/>
        </w:numPr>
        <w:tabs>
          <w:tab w:val="left" w:pos="426"/>
        </w:tabs>
        <w:ind w:left="284" w:hanging="284"/>
        <w:rPr>
          <w:rFonts w:ascii="Arial" w:hAnsi="Arial" w:cs="Arial"/>
        </w:rPr>
      </w:pPr>
      <w:r w:rsidRPr="00C12F1C">
        <w:rPr>
          <w:rFonts w:ascii="Arial" w:hAnsi="Arial" w:cs="Arial"/>
        </w:rPr>
        <w:t>Görevleriyle ilgili mevzuatın uygulanmasına ilişkin</w:t>
      </w:r>
      <w:r w:rsidR="00BC06F1" w:rsidRPr="00C12F1C">
        <w:rPr>
          <w:rFonts w:ascii="Arial" w:hAnsi="Arial" w:cs="Arial"/>
        </w:rPr>
        <w:t xml:space="preserve"> görüş ve önerilerini bildirmek</w:t>
      </w:r>
    </w:p>
    <w:p w:rsidR="00C257A4" w:rsidRPr="00C12F1C" w:rsidRDefault="00C257A4" w:rsidP="00502CD6">
      <w:pPr>
        <w:pStyle w:val="ListeParagraf"/>
        <w:numPr>
          <w:ilvl w:val="0"/>
          <w:numId w:val="4"/>
        </w:numPr>
        <w:tabs>
          <w:tab w:val="left" w:pos="426"/>
        </w:tabs>
        <w:ind w:left="284" w:hanging="284"/>
        <w:rPr>
          <w:rFonts w:ascii="Arial" w:hAnsi="Arial" w:cs="Arial"/>
        </w:rPr>
      </w:pPr>
      <w:r w:rsidRPr="00C12F1C">
        <w:rPr>
          <w:rFonts w:ascii="Arial" w:hAnsi="Arial" w:cs="Arial"/>
        </w:rPr>
        <w:t>Görev alanıyla ilgili araştırma, inceleme ve etüt yapmak ve bunları raporlamak</w:t>
      </w:r>
    </w:p>
    <w:p w:rsidR="00C257A4" w:rsidRPr="00C12F1C" w:rsidRDefault="00C257A4" w:rsidP="00502CD6">
      <w:pPr>
        <w:pStyle w:val="ListeParagraf"/>
        <w:numPr>
          <w:ilvl w:val="0"/>
          <w:numId w:val="4"/>
        </w:numPr>
        <w:tabs>
          <w:tab w:val="left" w:pos="426"/>
        </w:tabs>
        <w:ind w:left="284" w:hanging="284"/>
        <w:rPr>
          <w:rFonts w:ascii="Arial" w:hAnsi="Arial" w:cs="Arial"/>
        </w:rPr>
      </w:pPr>
      <w:r w:rsidRPr="00C12F1C">
        <w:rPr>
          <w:rFonts w:ascii="Arial" w:hAnsi="Arial" w:cs="Arial"/>
        </w:rPr>
        <w:t>İdare tarafından yapılacak eğitim programı hazırlık çalışmala</w:t>
      </w:r>
      <w:r w:rsidR="00BC06F1" w:rsidRPr="00C12F1C">
        <w:rPr>
          <w:rFonts w:ascii="Arial" w:hAnsi="Arial" w:cs="Arial"/>
        </w:rPr>
        <w:t>rına ve uygulamalarına katılmak</w:t>
      </w:r>
    </w:p>
    <w:p w:rsidR="00F41BA0" w:rsidRPr="00C12F1C" w:rsidRDefault="00C257A4" w:rsidP="00502CD6">
      <w:pPr>
        <w:pStyle w:val="ListeParagraf"/>
        <w:numPr>
          <w:ilvl w:val="0"/>
          <w:numId w:val="4"/>
        </w:numPr>
        <w:tabs>
          <w:tab w:val="left" w:pos="426"/>
        </w:tabs>
        <w:ind w:left="284" w:hanging="284"/>
        <w:rPr>
          <w:rFonts w:ascii="Arial" w:hAnsi="Arial" w:cs="Arial"/>
        </w:rPr>
      </w:pPr>
      <w:r w:rsidRPr="00C12F1C">
        <w:rPr>
          <w:rFonts w:ascii="Arial" w:hAnsi="Arial" w:cs="Arial"/>
        </w:rPr>
        <w:t>Amirleri tarafından verilen benzeri görevleri yapmak</w:t>
      </w:r>
    </w:p>
    <w:p w:rsidR="00F41BA0" w:rsidRPr="00C12F1C" w:rsidRDefault="00A32842" w:rsidP="00D900F7">
      <w:pPr>
        <w:spacing w:after="11" w:line="259" w:lineRule="auto"/>
        <w:ind w:left="0" w:firstLine="0"/>
        <w:jc w:val="left"/>
        <w:rPr>
          <w:rFonts w:ascii="Arial" w:hAnsi="Arial" w:cs="Arial"/>
        </w:rPr>
      </w:pPr>
      <w:r w:rsidRPr="00C12F1C">
        <w:rPr>
          <w:rFonts w:ascii="Arial" w:hAnsi="Arial" w:cs="Arial"/>
          <w:color w:val="FF0000"/>
        </w:rPr>
        <w:t xml:space="preserve"> </w:t>
      </w:r>
      <w:r w:rsidRPr="00C12F1C">
        <w:rPr>
          <w:rFonts w:ascii="Arial" w:hAnsi="Arial" w:cs="Arial"/>
          <w:sz w:val="10"/>
        </w:rPr>
        <w:t xml:space="preserve"> </w:t>
      </w:r>
      <w:r w:rsidRPr="00C12F1C">
        <w:rPr>
          <w:rFonts w:ascii="Arial" w:hAnsi="Arial" w:cs="Arial"/>
        </w:rPr>
        <w:t xml:space="preserve"> </w:t>
      </w:r>
    </w:p>
    <w:p w:rsidR="007637B8" w:rsidRPr="00C12F1C" w:rsidRDefault="00A32842">
      <w:pPr>
        <w:spacing w:after="0" w:line="259" w:lineRule="auto"/>
        <w:ind w:left="-5"/>
        <w:jc w:val="left"/>
        <w:rPr>
          <w:rFonts w:ascii="Arial" w:hAnsi="Arial" w:cs="Arial"/>
        </w:rPr>
      </w:pPr>
      <w:r w:rsidRPr="00C12F1C">
        <w:rPr>
          <w:rFonts w:ascii="Arial" w:hAnsi="Arial" w:cs="Arial"/>
          <w:b/>
        </w:rPr>
        <w:t xml:space="preserve">Üst Yöneticisi </w:t>
      </w:r>
    </w:p>
    <w:p w:rsidR="007637B8" w:rsidRPr="00C12F1C" w:rsidRDefault="00064DCB" w:rsidP="00E0737E">
      <w:pPr>
        <w:spacing w:before="240" w:after="6"/>
        <w:rPr>
          <w:rFonts w:ascii="Arial" w:hAnsi="Arial" w:cs="Arial"/>
        </w:rPr>
      </w:pPr>
      <w:r w:rsidRPr="00C12F1C">
        <w:rPr>
          <w:rFonts w:ascii="Arial" w:hAnsi="Arial" w:cs="Arial"/>
        </w:rPr>
        <w:t>Daire Başkanı</w:t>
      </w:r>
    </w:p>
    <w:p w:rsidR="007637B8" w:rsidRPr="00C12F1C" w:rsidRDefault="00A32842">
      <w:pPr>
        <w:spacing w:after="0" w:line="259" w:lineRule="auto"/>
        <w:ind w:left="0" w:firstLine="0"/>
        <w:jc w:val="left"/>
        <w:rPr>
          <w:rFonts w:ascii="Arial" w:hAnsi="Arial" w:cs="Arial"/>
          <w:b/>
        </w:rPr>
      </w:pPr>
      <w:r w:rsidRPr="00C12F1C">
        <w:rPr>
          <w:rFonts w:ascii="Arial" w:hAnsi="Arial" w:cs="Arial"/>
          <w:b/>
        </w:rPr>
        <w:t xml:space="preserve"> </w:t>
      </w:r>
    </w:p>
    <w:p w:rsidR="00C257A4" w:rsidRPr="00C12F1C" w:rsidRDefault="00C257A4" w:rsidP="00C257A4">
      <w:pPr>
        <w:spacing w:after="0" w:line="259" w:lineRule="auto"/>
        <w:ind w:left="-5"/>
        <w:jc w:val="left"/>
        <w:rPr>
          <w:rFonts w:ascii="Arial" w:hAnsi="Arial" w:cs="Arial"/>
          <w:b/>
        </w:rPr>
      </w:pPr>
      <w:r w:rsidRPr="00C12F1C">
        <w:rPr>
          <w:rFonts w:ascii="Arial" w:hAnsi="Arial" w:cs="Arial"/>
          <w:b/>
        </w:rPr>
        <w:t>Birime Bağlı İş Unvanları;</w:t>
      </w:r>
    </w:p>
    <w:p w:rsidR="00C257A4" w:rsidRPr="00C12F1C" w:rsidRDefault="00C257A4" w:rsidP="00E0737E">
      <w:pPr>
        <w:spacing w:before="240" w:after="0" w:line="259" w:lineRule="auto"/>
        <w:ind w:left="0" w:firstLine="0"/>
        <w:jc w:val="left"/>
        <w:rPr>
          <w:rFonts w:ascii="Arial" w:hAnsi="Arial" w:cs="Arial"/>
        </w:rPr>
      </w:pPr>
      <w:r w:rsidRPr="00C12F1C">
        <w:rPr>
          <w:rFonts w:ascii="Arial" w:hAnsi="Arial" w:cs="Arial"/>
        </w:rPr>
        <w:t>Mühendis, Tekniker, Bilgisayar İşletmeni, Programcı</w:t>
      </w:r>
    </w:p>
    <w:p w:rsidR="00C257A4" w:rsidRPr="00C12F1C" w:rsidRDefault="00C257A4" w:rsidP="00C257A4">
      <w:pPr>
        <w:spacing w:after="0" w:line="259" w:lineRule="auto"/>
        <w:ind w:left="0" w:firstLine="0"/>
        <w:jc w:val="left"/>
        <w:rPr>
          <w:rFonts w:ascii="Arial" w:hAnsi="Arial" w:cs="Arial"/>
        </w:rPr>
      </w:pPr>
    </w:p>
    <w:p w:rsidR="007637B8" w:rsidRPr="00C12F1C" w:rsidRDefault="00A32842" w:rsidP="00A32842">
      <w:pPr>
        <w:pStyle w:val="Balk1"/>
        <w:ind w:left="-5"/>
        <w:rPr>
          <w:rFonts w:ascii="Arial" w:hAnsi="Arial" w:cs="Arial"/>
        </w:rPr>
      </w:pPr>
      <w:r w:rsidRPr="00C12F1C">
        <w:rPr>
          <w:rFonts w:ascii="Arial" w:hAnsi="Arial" w:cs="Arial"/>
        </w:rPr>
        <w:t xml:space="preserve">Nitelikleri </w:t>
      </w:r>
    </w:p>
    <w:p w:rsidR="00C257A4" w:rsidRPr="00C12F1C" w:rsidRDefault="00C257A4" w:rsidP="00E0737E">
      <w:pPr>
        <w:numPr>
          <w:ilvl w:val="0"/>
          <w:numId w:val="3"/>
        </w:numPr>
        <w:tabs>
          <w:tab w:val="left" w:pos="284"/>
        </w:tabs>
        <w:spacing w:before="240" w:after="6"/>
        <w:ind w:left="284" w:hanging="284"/>
        <w:rPr>
          <w:rFonts w:ascii="Arial" w:hAnsi="Arial" w:cs="Arial"/>
        </w:rPr>
      </w:pPr>
      <w:r w:rsidRPr="00C12F1C">
        <w:rPr>
          <w:rFonts w:ascii="Arial" w:hAnsi="Arial" w:cs="Arial"/>
        </w:rPr>
        <w:t>657 Sayılı Devlet Memurları Kanunu’nda ve 2547 Sayılı Yüksek Öğretim Kanunu’nda belirtilen</w:t>
      </w:r>
      <w:r w:rsidR="00BC06F1" w:rsidRPr="00C12F1C">
        <w:rPr>
          <w:rFonts w:ascii="Arial" w:hAnsi="Arial" w:cs="Arial"/>
        </w:rPr>
        <w:t xml:space="preserve"> genel niteliklere sahip olmak</w:t>
      </w:r>
    </w:p>
    <w:p w:rsidR="00C257A4" w:rsidRPr="00C12F1C" w:rsidRDefault="00C257A4" w:rsidP="00C257A4">
      <w:pPr>
        <w:numPr>
          <w:ilvl w:val="0"/>
          <w:numId w:val="3"/>
        </w:numPr>
        <w:tabs>
          <w:tab w:val="left" w:pos="284"/>
        </w:tabs>
        <w:spacing w:after="6"/>
        <w:ind w:left="284" w:hanging="284"/>
        <w:rPr>
          <w:rFonts w:ascii="Arial" w:hAnsi="Arial" w:cs="Arial"/>
        </w:rPr>
      </w:pPr>
      <w:r w:rsidRPr="00C12F1C">
        <w:rPr>
          <w:rFonts w:ascii="Arial" w:hAnsi="Arial" w:cs="Arial"/>
        </w:rPr>
        <w:t>Görevinin gerektirdiği düz</w:t>
      </w:r>
      <w:r w:rsidR="00BC06F1" w:rsidRPr="00C12F1C">
        <w:rPr>
          <w:rFonts w:ascii="Arial" w:hAnsi="Arial" w:cs="Arial"/>
        </w:rPr>
        <w:t>eyde iş deneyimine sahip olmak</w:t>
      </w:r>
    </w:p>
    <w:p w:rsidR="00C257A4" w:rsidRPr="00C12F1C" w:rsidRDefault="00C257A4" w:rsidP="00C257A4">
      <w:pPr>
        <w:numPr>
          <w:ilvl w:val="0"/>
          <w:numId w:val="3"/>
        </w:numPr>
        <w:tabs>
          <w:tab w:val="left" w:pos="284"/>
        </w:tabs>
        <w:spacing w:after="6"/>
        <w:ind w:left="284" w:hanging="284"/>
        <w:rPr>
          <w:rFonts w:ascii="Arial" w:hAnsi="Arial" w:cs="Arial"/>
        </w:rPr>
      </w:pPr>
      <w:r w:rsidRPr="00C12F1C">
        <w:rPr>
          <w:rFonts w:ascii="Arial" w:hAnsi="Arial" w:cs="Arial"/>
        </w:rPr>
        <w:t>Yöneticilik niteliklerine sahip olmak; se</w:t>
      </w:r>
      <w:r w:rsidR="00BC06F1" w:rsidRPr="00C12F1C">
        <w:rPr>
          <w:rFonts w:ascii="Arial" w:hAnsi="Arial" w:cs="Arial"/>
        </w:rPr>
        <w:t>vk ve idare gereklerini bilmek</w:t>
      </w:r>
    </w:p>
    <w:p w:rsidR="007637B8" w:rsidRPr="00C12F1C" w:rsidRDefault="00C257A4" w:rsidP="00C257A4">
      <w:pPr>
        <w:numPr>
          <w:ilvl w:val="0"/>
          <w:numId w:val="3"/>
        </w:numPr>
        <w:tabs>
          <w:tab w:val="left" w:pos="284"/>
        </w:tabs>
        <w:spacing w:after="6"/>
        <w:ind w:left="284" w:hanging="284"/>
        <w:rPr>
          <w:rFonts w:ascii="Arial" w:hAnsi="Arial" w:cs="Arial"/>
        </w:rPr>
      </w:pPr>
      <w:r w:rsidRPr="00C12F1C">
        <w:rPr>
          <w:rFonts w:ascii="Arial" w:hAnsi="Arial" w:cs="Arial"/>
        </w:rPr>
        <w:t>Faaliyetlerini en iyi şekilde sürdürebilmesi için gerekli karar verme ve sorun çözme niteliklerine sahip olmak</w:t>
      </w:r>
    </w:p>
    <w:p w:rsidR="00064DCB" w:rsidRPr="00C12F1C" w:rsidRDefault="00064DCB" w:rsidP="00064DCB">
      <w:pPr>
        <w:tabs>
          <w:tab w:val="left" w:pos="1134"/>
        </w:tabs>
        <w:spacing w:after="6"/>
        <w:rPr>
          <w:rFonts w:ascii="Arial" w:hAnsi="Arial" w:cs="Arial"/>
        </w:rPr>
      </w:pPr>
    </w:p>
    <w:p w:rsidR="00C257A4" w:rsidRPr="00C12F1C" w:rsidRDefault="00A32842" w:rsidP="00C257A4">
      <w:pPr>
        <w:pStyle w:val="Balk1"/>
        <w:ind w:left="-5"/>
        <w:rPr>
          <w:rFonts w:ascii="Arial" w:hAnsi="Arial" w:cs="Arial"/>
        </w:rPr>
      </w:pPr>
      <w:r w:rsidRPr="00C12F1C">
        <w:rPr>
          <w:rFonts w:ascii="Arial" w:hAnsi="Arial" w:cs="Arial"/>
        </w:rPr>
        <w:t xml:space="preserve">Sorumlulukları </w:t>
      </w:r>
    </w:p>
    <w:p w:rsidR="00D900F7" w:rsidRPr="00C12F1C" w:rsidRDefault="00C257A4" w:rsidP="00E0737E">
      <w:pPr>
        <w:spacing w:before="240" w:after="0"/>
        <w:rPr>
          <w:rFonts w:ascii="Arial" w:hAnsi="Arial" w:cs="Arial"/>
        </w:rPr>
      </w:pPr>
      <w:r w:rsidRPr="00C12F1C">
        <w:rPr>
          <w:rFonts w:ascii="Arial" w:hAnsi="Arial" w:cs="Arial"/>
        </w:rPr>
        <w:t>Ağ ve Sistem Yönetimi birimi yukarıda yazılı olan bütün görevleri kanunlara ve yönetmeliklere uygun olarak yerine getirirken, Bilgi İşlem Daire Başkanına ve Selçuk Üniversitesi Rektörüne karşı sorumludur.</w:t>
      </w:r>
    </w:p>
    <w:p w:rsidR="00D900F7" w:rsidRPr="00C12F1C" w:rsidRDefault="00D900F7" w:rsidP="00D900F7">
      <w:pPr>
        <w:spacing w:after="0"/>
        <w:rPr>
          <w:rFonts w:ascii="Arial" w:hAnsi="Arial" w:cs="Arial"/>
        </w:rPr>
      </w:pPr>
    </w:p>
    <w:p w:rsidR="007637B8" w:rsidRPr="00C12F1C" w:rsidRDefault="00A32842" w:rsidP="00D900F7">
      <w:pPr>
        <w:spacing w:after="0"/>
        <w:rPr>
          <w:rFonts w:ascii="Arial" w:hAnsi="Arial" w:cs="Arial"/>
        </w:rPr>
      </w:pPr>
      <w:r w:rsidRPr="00C12F1C">
        <w:rPr>
          <w:rFonts w:ascii="Arial" w:hAnsi="Arial" w:cs="Arial"/>
        </w:rPr>
        <w:t xml:space="preserve"> </w:t>
      </w:r>
    </w:p>
    <w:tbl>
      <w:tblPr>
        <w:tblW w:w="949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0"/>
        <w:gridCol w:w="4234"/>
        <w:gridCol w:w="1134"/>
      </w:tblGrid>
      <w:tr w:rsidR="00C12F1C" w:rsidRPr="00C12F1C" w:rsidTr="00E5362C">
        <w:trPr>
          <w:trHeight w:val="397"/>
        </w:trPr>
        <w:tc>
          <w:tcPr>
            <w:tcW w:w="4130" w:type="dxa"/>
            <w:shd w:val="clear" w:color="auto" w:fill="auto"/>
            <w:vAlign w:val="center"/>
          </w:tcPr>
          <w:p w:rsidR="00C12F1C" w:rsidRPr="009C0599" w:rsidRDefault="00C12F1C" w:rsidP="00E5362C">
            <w:pPr>
              <w:spacing w:after="0"/>
              <w:jc w:val="center"/>
              <w:rPr>
                <w:rFonts w:ascii="Arial" w:hAnsi="Arial" w:cs="Arial"/>
              </w:rPr>
            </w:pPr>
            <w:r w:rsidRPr="009C0599">
              <w:rPr>
                <w:rFonts w:ascii="Arial" w:hAnsi="Arial" w:cs="Arial"/>
              </w:rPr>
              <w:t>Hazırlayan Kalite Yönetim Temsilcisi</w:t>
            </w:r>
          </w:p>
        </w:tc>
        <w:tc>
          <w:tcPr>
            <w:tcW w:w="4234" w:type="dxa"/>
            <w:shd w:val="clear" w:color="auto" w:fill="auto"/>
            <w:vAlign w:val="center"/>
          </w:tcPr>
          <w:p w:rsidR="00C12F1C" w:rsidRPr="009C0599" w:rsidRDefault="00C12F1C" w:rsidP="00E5362C">
            <w:pPr>
              <w:spacing w:after="0"/>
              <w:jc w:val="center"/>
              <w:rPr>
                <w:rFonts w:ascii="Arial" w:hAnsi="Arial" w:cs="Arial"/>
              </w:rPr>
            </w:pPr>
            <w:r w:rsidRPr="009C0599">
              <w:rPr>
                <w:rFonts w:ascii="Arial" w:hAnsi="Arial" w:cs="Arial"/>
              </w:rPr>
              <w:t>Onaylayan Daire Başkanı</w:t>
            </w:r>
          </w:p>
        </w:tc>
        <w:tc>
          <w:tcPr>
            <w:tcW w:w="1134" w:type="dxa"/>
            <w:vMerge w:val="restart"/>
            <w:shd w:val="clear" w:color="auto" w:fill="auto"/>
            <w:vAlign w:val="center"/>
          </w:tcPr>
          <w:p w:rsidR="00C12F1C" w:rsidRPr="00C12F1C" w:rsidRDefault="00C12F1C" w:rsidP="00E5362C">
            <w:pPr>
              <w:spacing w:after="0"/>
              <w:jc w:val="center"/>
              <w:rPr>
                <w:rFonts w:ascii="Arial" w:hAnsi="Arial" w:cs="Arial"/>
              </w:rPr>
            </w:pPr>
            <w:r w:rsidRPr="00C12F1C">
              <w:rPr>
                <w:rFonts w:ascii="Arial" w:hAnsi="Arial" w:cs="Arial"/>
              </w:rPr>
              <w:t>Sayfa No</w:t>
            </w:r>
          </w:p>
          <w:p w:rsidR="00C12F1C" w:rsidRPr="00C12F1C" w:rsidRDefault="00C12F1C" w:rsidP="00E5362C">
            <w:pPr>
              <w:spacing w:after="0"/>
              <w:jc w:val="center"/>
              <w:rPr>
                <w:rFonts w:ascii="Arial" w:hAnsi="Arial" w:cs="Arial"/>
              </w:rPr>
            </w:pPr>
            <w:r>
              <w:rPr>
                <w:rFonts w:ascii="Arial" w:hAnsi="Arial" w:cs="Arial"/>
              </w:rPr>
              <w:t>2/2</w:t>
            </w:r>
          </w:p>
        </w:tc>
      </w:tr>
      <w:tr w:rsidR="00C12F1C" w:rsidRPr="00C12F1C" w:rsidTr="00E5362C">
        <w:trPr>
          <w:trHeight w:val="397"/>
        </w:trPr>
        <w:tc>
          <w:tcPr>
            <w:tcW w:w="4130" w:type="dxa"/>
            <w:shd w:val="clear" w:color="auto" w:fill="auto"/>
            <w:vAlign w:val="center"/>
          </w:tcPr>
          <w:p w:rsidR="00C12F1C" w:rsidRPr="009C0599" w:rsidRDefault="00C12F1C" w:rsidP="00E5362C">
            <w:pPr>
              <w:spacing w:after="0"/>
              <w:jc w:val="center"/>
              <w:rPr>
                <w:rFonts w:ascii="Arial" w:hAnsi="Arial" w:cs="Arial"/>
                <w:b/>
              </w:rPr>
            </w:pPr>
            <w:r w:rsidRPr="009C0599">
              <w:rPr>
                <w:rFonts w:ascii="Arial" w:hAnsi="Arial" w:cs="Arial"/>
                <w:b/>
              </w:rPr>
              <w:t>Abdullah BAŞOĞUL</w:t>
            </w:r>
          </w:p>
        </w:tc>
        <w:tc>
          <w:tcPr>
            <w:tcW w:w="4234" w:type="dxa"/>
            <w:shd w:val="clear" w:color="auto" w:fill="auto"/>
            <w:vAlign w:val="center"/>
          </w:tcPr>
          <w:p w:rsidR="00C12F1C" w:rsidRPr="009C0599" w:rsidRDefault="00E102E1" w:rsidP="00E5362C">
            <w:pPr>
              <w:spacing w:after="0"/>
              <w:jc w:val="center"/>
              <w:rPr>
                <w:rFonts w:ascii="Arial" w:hAnsi="Arial" w:cs="Arial"/>
                <w:b/>
              </w:rPr>
            </w:pPr>
            <w:r w:rsidRPr="009C0599">
              <w:rPr>
                <w:rFonts w:ascii="Arial" w:hAnsi="Arial" w:cs="Arial"/>
                <w:b/>
              </w:rPr>
              <w:t>Kaan Doğan ERDOĞAN</w:t>
            </w:r>
          </w:p>
        </w:tc>
        <w:tc>
          <w:tcPr>
            <w:tcW w:w="1134" w:type="dxa"/>
            <w:vMerge/>
            <w:shd w:val="clear" w:color="auto" w:fill="auto"/>
            <w:vAlign w:val="center"/>
          </w:tcPr>
          <w:p w:rsidR="00C12F1C" w:rsidRPr="00C12F1C" w:rsidRDefault="00C12F1C" w:rsidP="00E5362C">
            <w:pPr>
              <w:spacing w:after="0"/>
              <w:jc w:val="center"/>
              <w:rPr>
                <w:rFonts w:ascii="Arial" w:hAnsi="Arial" w:cs="Arial"/>
              </w:rPr>
            </w:pPr>
          </w:p>
        </w:tc>
      </w:tr>
    </w:tbl>
    <w:p w:rsidR="007637B8" w:rsidRPr="00C12F1C" w:rsidRDefault="007637B8" w:rsidP="00A32842">
      <w:pPr>
        <w:spacing w:after="0" w:line="259" w:lineRule="auto"/>
        <w:ind w:left="0" w:firstLine="0"/>
        <w:jc w:val="left"/>
        <w:rPr>
          <w:rFonts w:ascii="Arial" w:hAnsi="Arial" w:cs="Arial"/>
        </w:rPr>
      </w:pPr>
    </w:p>
    <w:sectPr w:rsidR="007637B8" w:rsidRPr="00C12F1C">
      <w:pgSz w:w="11906" w:h="16838"/>
      <w:pgMar w:top="1421" w:right="1416" w:bottom="1598" w:left="1416"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24559"/>
    <w:multiLevelType w:val="hybridMultilevel"/>
    <w:tmpl w:val="A7F623EC"/>
    <w:lvl w:ilvl="0" w:tplc="0BB2E6E6">
      <w:start w:val="1"/>
      <w:numFmt w:val="decimal"/>
      <w:lvlText w:val="%1."/>
      <w:lvlJc w:val="left"/>
      <w:pPr>
        <w:ind w:left="10660" w:firstLine="113"/>
      </w:pPr>
      <w:rPr>
        <w:rFonts w:hint="default"/>
      </w:rPr>
    </w:lvl>
    <w:lvl w:ilvl="1" w:tplc="041F0019" w:tentative="1">
      <w:start w:val="1"/>
      <w:numFmt w:val="lowerLetter"/>
      <w:lvlText w:val="%2."/>
      <w:lvlJc w:val="left"/>
      <w:pPr>
        <w:ind w:left="11380" w:hanging="360"/>
      </w:pPr>
    </w:lvl>
    <w:lvl w:ilvl="2" w:tplc="041F001B" w:tentative="1">
      <w:start w:val="1"/>
      <w:numFmt w:val="lowerRoman"/>
      <w:lvlText w:val="%3."/>
      <w:lvlJc w:val="right"/>
      <w:pPr>
        <w:ind w:left="12100" w:hanging="180"/>
      </w:pPr>
    </w:lvl>
    <w:lvl w:ilvl="3" w:tplc="041F000F" w:tentative="1">
      <w:start w:val="1"/>
      <w:numFmt w:val="decimal"/>
      <w:lvlText w:val="%4."/>
      <w:lvlJc w:val="left"/>
      <w:pPr>
        <w:ind w:left="12820" w:hanging="360"/>
      </w:pPr>
    </w:lvl>
    <w:lvl w:ilvl="4" w:tplc="041F0019" w:tentative="1">
      <w:start w:val="1"/>
      <w:numFmt w:val="lowerLetter"/>
      <w:lvlText w:val="%5."/>
      <w:lvlJc w:val="left"/>
      <w:pPr>
        <w:ind w:left="13540" w:hanging="360"/>
      </w:pPr>
    </w:lvl>
    <w:lvl w:ilvl="5" w:tplc="041F001B" w:tentative="1">
      <w:start w:val="1"/>
      <w:numFmt w:val="lowerRoman"/>
      <w:lvlText w:val="%6."/>
      <w:lvlJc w:val="right"/>
      <w:pPr>
        <w:ind w:left="14260" w:hanging="180"/>
      </w:pPr>
    </w:lvl>
    <w:lvl w:ilvl="6" w:tplc="041F000F" w:tentative="1">
      <w:start w:val="1"/>
      <w:numFmt w:val="decimal"/>
      <w:lvlText w:val="%7."/>
      <w:lvlJc w:val="left"/>
      <w:pPr>
        <w:ind w:left="14980" w:hanging="360"/>
      </w:pPr>
    </w:lvl>
    <w:lvl w:ilvl="7" w:tplc="041F0019" w:tentative="1">
      <w:start w:val="1"/>
      <w:numFmt w:val="lowerLetter"/>
      <w:lvlText w:val="%8."/>
      <w:lvlJc w:val="left"/>
      <w:pPr>
        <w:ind w:left="15700" w:hanging="360"/>
      </w:pPr>
    </w:lvl>
    <w:lvl w:ilvl="8" w:tplc="041F001B" w:tentative="1">
      <w:start w:val="1"/>
      <w:numFmt w:val="lowerRoman"/>
      <w:lvlText w:val="%9."/>
      <w:lvlJc w:val="right"/>
      <w:pPr>
        <w:ind w:left="16420" w:hanging="180"/>
      </w:pPr>
    </w:lvl>
  </w:abstractNum>
  <w:abstractNum w:abstractNumId="1" w15:restartNumberingAfterBreak="0">
    <w:nsid w:val="21B3166B"/>
    <w:multiLevelType w:val="hybridMultilevel"/>
    <w:tmpl w:val="913E6D32"/>
    <w:lvl w:ilvl="0" w:tplc="869486D4">
      <w:start w:val="1"/>
      <w:numFmt w:val="decimal"/>
      <w:lvlText w:val="%1."/>
      <w:lvlJc w:val="left"/>
      <w:pPr>
        <w:ind w:left="70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E8CA4456">
      <w:start w:val="1"/>
      <w:numFmt w:val="lowerLetter"/>
      <w:lvlText w:val="%2"/>
      <w:lvlJc w:val="left"/>
      <w:pPr>
        <w:ind w:left="14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E86043E8">
      <w:start w:val="1"/>
      <w:numFmt w:val="lowerRoman"/>
      <w:lvlText w:val="%3"/>
      <w:lvlJc w:val="left"/>
      <w:pPr>
        <w:ind w:left="21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7368EE80">
      <w:start w:val="1"/>
      <w:numFmt w:val="decimal"/>
      <w:lvlText w:val="%4"/>
      <w:lvlJc w:val="left"/>
      <w:pPr>
        <w:ind w:left="28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4192E7E0">
      <w:start w:val="1"/>
      <w:numFmt w:val="lowerLetter"/>
      <w:lvlText w:val="%5"/>
      <w:lvlJc w:val="left"/>
      <w:pPr>
        <w:ind w:left="36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0568E63C">
      <w:start w:val="1"/>
      <w:numFmt w:val="lowerRoman"/>
      <w:lvlText w:val="%6"/>
      <w:lvlJc w:val="left"/>
      <w:pPr>
        <w:ind w:left="43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53762FE6">
      <w:start w:val="1"/>
      <w:numFmt w:val="decimal"/>
      <w:lvlText w:val="%7"/>
      <w:lvlJc w:val="left"/>
      <w:pPr>
        <w:ind w:left="50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D5C0AC50">
      <w:start w:val="1"/>
      <w:numFmt w:val="lowerLetter"/>
      <w:lvlText w:val="%8"/>
      <w:lvlJc w:val="left"/>
      <w:pPr>
        <w:ind w:left="57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FCDE67EE">
      <w:start w:val="1"/>
      <w:numFmt w:val="lowerRoman"/>
      <w:lvlText w:val="%9"/>
      <w:lvlJc w:val="left"/>
      <w:pPr>
        <w:ind w:left="64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21B420DF"/>
    <w:multiLevelType w:val="hybridMultilevel"/>
    <w:tmpl w:val="E0E8B70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2F543AE"/>
    <w:multiLevelType w:val="hybridMultilevel"/>
    <w:tmpl w:val="792E4D7C"/>
    <w:lvl w:ilvl="0" w:tplc="DF36B060">
      <w:start w:val="1"/>
      <w:numFmt w:val="decimal"/>
      <w:lvlText w:val="%1."/>
      <w:lvlJc w:val="left"/>
      <w:pPr>
        <w:ind w:left="98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FB2213B2">
      <w:start w:val="1"/>
      <w:numFmt w:val="lowerLetter"/>
      <w:lvlText w:val="%2"/>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EF506830">
      <w:start w:val="1"/>
      <w:numFmt w:val="lowerRoman"/>
      <w:lvlText w:val="%3"/>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914A44E0">
      <w:start w:val="1"/>
      <w:numFmt w:val="decimal"/>
      <w:lvlText w:val="%4"/>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B6E865DA">
      <w:start w:val="1"/>
      <w:numFmt w:val="lowerLetter"/>
      <w:lvlText w:val="%5"/>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B6A21D6E">
      <w:start w:val="1"/>
      <w:numFmt w:val="lowerRoman"/>
      <w:lvlText w:val="%6"/>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8D687AD8">
      <w:start w:val="1"/>
      <w:numFmt w:val="decimal"/>
      <w:lvlText w:val="%7"/>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1DB2B438">
      <w:start w:val="1"/>
      <w:numFmt w:val="lowerLetter"/>
      <w:lvlText w:val="%8"/>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406CC1F4">
      <w:start w:val="1"/>
      <w:numFmt w:val="lowerRoman"/>
      <w:lvlText w:val="%9"/>
      <w:lvlJc w:val="left"/>
      <w:pPr>
        <w:ind w:left="68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3FC246C3"/>
    <w:multiLevelType w:val="hybridMultilevel"/>
    <w:tmpl w:val="C172E5AE"/>
    <w:lvl w:ilvl="0" w:tplc="01CE8690">
      <w:start w:val="1"/>
      <w:numFmt w:val="decimal"/>
      <w:lvlText w:val="%1."/>
      <w:lvlJc w:val="left"/>
      <w:pPr>
        <w:ind w:left="7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D56AE47A">
      <w:start w:val="1"/>
      <w:numFmt w:val="lowerLetter"/>
      <w:lvlText w:val="%2"/>
      <w:lvlJc w:val="left"/>
      <w:pPr>
        <w:ind w:left="143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A922F848">
      <w:start w:val="1"/>
      <w:numFmt w:val="lowerRoman"/>
      <w:lvlText w:val="%3"/>
      <w:lvlJc w:val="left"/>
      <w:pPr>
        <w:ind w:left="215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8AC63EF2">
      <w:start w:val="1"/>
      <w:numFmt w:val="decimal"/>
      <w:lvlText w:val="%4"/>
      <w:lvlJc w:val="left"/>
      <w:pPr>
        <w:ind w:left="287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4E82369E">
      <w:start w:val="1"/>
      <w:numFmt w:val="lowerLetter"/>
      <w:lvlText w:val="%5"/>
      <w:lvlJc w:val="left"/>
      <w:pPr>
        <w:ind w:left="359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AF749510">
      <w:start w:val="1"/>
      <w:numFmt w:val="lowerRoman"/>
      <w:lvlText w:val="%6"/>
      <w:lvlJc w:val="left"/>
      <w:pPr>
        <w:ind w:left="431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FA80B2F0">
      <w:start w:val="1"/>
      <w:numFmt w:val="decimal"/>
      <w:lvlText w:val="%7"/>
      <w:lvlJc w:val="left"/>
      <w:pPr>
        <w:ind w:left="503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4434EA80">
      <w:start w:val="1"/>
      <w:numFmt w:val="lowerLetter"/>
      <w:lvlText w:val="%8"/>
      <w:lvlJc w:val="left"/>
      <w:pPr>
        <w:ind w:left="575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DE26FDA4">
      <w:start w:val="1"/>
      <w:numFmt w:val="lowerRoman"/>
      <w:lvlText w:val="%9"/>
      <w:lvlJc w:val="left"/>
      <w:pPr>
        <w:ind w:left="647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7B8"/>
    <w:rsid w:val="00064DCB"/>
    <w:rsid w:val="000E707E"/>
    <w:rsid w:val="00115AB3"/>
    <w:rsid w:val="002576DA"/>
    <w:rsid w:val="00310C28"/>
    <w:rsid w:val="004E0481"/>
    <w:rsid w:val="00502CD6"/>
    <w:rsid w:val="00626E16"/>
    <w:rsid w:val="00641905"/>
    <w:rsid w:val="006A7BF2"/>
    <w:rsid w:val="007637B8"/>
    <w:rsid w:val="00972014"/>
    <w:rsid w:val="0098014D"/>
    <w:rsid w:val="009C0599"/>
    <w:rsid w:val="00A32842"/>
    <w:rsid w:val="00A63292"/>
    <w:rsid w:val="00B55183"/>
    <w:rsid w:val="00BC06F1"/>
    <w:rsid w:val="00BE74A3"/>
    <w:rsid w:val="00BF562B"/>
    <w:rsid w:val="00C12F1C"/>
    <w:rsid w:val="00C257A4"/>
    <w:rsid w:val="00D900F7"/>
    <w:rsid w:val="00E0737E"/>
    <w:rsid w:val="00E102E1"/>
    <w:rsid w:val="00F41BA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CC994"/>
  <w15:docId w15:val="{3E72CC92-040A-4699-A92D-11BE2F07D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0" w:line="252" w:lineRule="auto"/>
      <w:ind w:left="10" w:hanging="10"/>
      <w:jc w:val="both"/>
    </w:pPr>
    <w:rPr>
      <w:rFonts w:ascii="Verdana" w:eastAsia="Verdana" w:hAnsi="Verdana" w:cs="Verdana"/>
      <w:color w:val="000000"/>
      <w:sz w:val="20"/>
    </w:rPr>
  </w:style>
  <w:style w:type="paragraph" w:styleId="Balk1">
    <w:name w:val="heading 1"/>
    <w:next w:val="Normal"/>
    <w:link w:val="Balk1Char"/>
    <w:uiPriority w:val="9"/>
    <w:unhideWhenUsed/>
    <w:qFormat/>
    <w:pPr>
      <w:keepNext/>
      <w:keepLines/>
      <w:spacing w:after="0"/>
      <w:ind w:left="10" w:hanging="10"/>
      <w:outlineLvl w:val="0"/>
    </w:pPr>
    <w:rPr>
      <w:rFonts w:ascii="Verdana" w:eastAsia="Verdana" w:hAnsi="Verdana" w:cs="Verdana"/>
      <w:b/>
      <w:color w:val="000000"/>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Pr>
      <w:rFonts w:ascii="Verdana" w:eastAsia="Verdana" w:hAnsi="Verdana" w:cs="Verdana"/>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eParagraf">
    <w:name w:val="List Paragraph"/>
    <w:basedOn w:val="Normal"/>
    <w:uiPriority w:val="34"/>
    <w:qFormat/>
    <w:rsid w:val="00A328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6140711">
      <w:bodyDiv w:val="1"/>
      <w:marLeft w:val="0"/>
      <w:marRight w:val="0"/>
      <w:marTop w:val="0"/>
      <w:marBottom w:val="0"/>
      <w:divBdr>
        <w:top w:val="none" w:sz="0" w:space="0" w:color="auto"/>
        <w:left w:val="none" w:sz="0" w:space="0" w:color="auto"/>
        <w:bottom w:val="none" w:sz="0" w:space="0" w:color="auto"/>
        <w:right w:val="none" w:sz="0" w:space="0" w:color="auto"/>
      </w:divBdr>
    </w:div>
    <w:div w:id="827330405">
      <w:bodyDiv w:val="1"/>
      <w:marLeft w:val="0"/>
      <w:marRight w:val="0"/>
      <w:marTop w:val="0"/>
      <w:marBottom w:val="0"/>
      <w:divBdr>
        <w:top w:val="none" w:sz="0" w:space="0" w:color="auto"/>
        <w:left w:val="none" w:sz="0" w:space="0" w:color="auto"/>
        <w:bottom w:val="none" w:sz="0" w:space="0" w:color="auto"/>
        <w:right w:val="none" w:sz="0" w:space="0" w:color="auto"/>
      </w:divBdr>
    </w:div>
    <w:div w:id="9044182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EF0EA8-E12C-4436-B139-107BD2C43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Pages>
  <Words>622</Words>
  <Characters>3550</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 g</dc:creator>
  <cp:keywords/>
  <cp:lastModifiedBy>ABDULLAH1</cp:lastModifiedBy>
  <cp:revision>26</cp:revision>
  <dcterms:created xsi:type="dcterms:W3CDTF">2018-02-01T08:25:00Z</dcterms:created>
  <dcterms:modified xsi:type="dcterms:W3CDTF">2024-02-02T08:52:00Z</dcterms:modified>
</cp:coreProperties>
</file>